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80" w:rsidRPr="0053379C" w:rsidRDefault="00803027" w:rsidP="00803027">
      <w:pPr>
        <w:pStyle w:val="NoSpacing"/>
        <w:jc w:val="center"/>
        <w:rPr>
          <w:b/>
          <w:sz w:val="20"/>
          <w:szCs w:val="18"/>
          <w:u w:val="single"/>
        </w:rPr>
      </w:pPr>
      <w:r w:rsidRPr="0053379C">
        <w:rPr>
          <w:b/>
          <w:sz w:val="20"/>
          <w:szCs w:val="18"/>
          <w:u w:val="single"/>
        </w:rPr>
        <w:t>ENTRY FORM</w:t>
      </w:r>
    </w:p>
    <w:p w:rsidR="00E36328" w:rsidRPr="0053379C" w:rsidRDefault="0088734A" w:rsidP="00E36328">
      <w:pPr>
        <w:pStyle w:val="NoSpacing"/>
        <w:jc w:val="center"/>
        <w:rPr>
          <w:b/>
          <w:sz w:val="20"/>
          <w:szCs w:val="18"/>
          <w:u w:val="single"/>
        </w:rPr>
      </w:pPr>
      <w:r>
        <w:rPr>
          <w:b/>
          <w:noProof/>
          <w:sz w:val="20"/>
          <w:szCs w:val="18"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140970</wp:posOffset>
            </wp:positionV>
            <wp:extent cx="1295400" cy="1133475"/>
            <wp:effectExtent l="19050" t="0" r="0" b="0"/>
            <wp:wrapSquare wrapText="bothSides"/>
            <wp:docPr id="1" name="Picture 0" descr="Easter-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Egg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027" w:rsidRPr="0053379C">
        <w:rPr>
          <w:b/>
          <w:sz w:val="20"/>
          <w:szCs w:val="18"/>
          <w:u w:val="single"/>
        </w:rPr>
        <w:t>Please complete in full</w:t>
      </w:r>
    </w:p>
    <w:p w:rsidR="00DB5F91" w:rsidRPr="0053379C" w:rsidRDefault="00DB5F91" w:rsidP="00DB5F91">
      <w:pPr>
        <w:pStyle w:val="NoSpacing"/>
        <w:jc w:val="center"/>
        <w:rPr>
          <w:b/>
          <w:sz w:val="20"/>
          <w:szCs w:val="18"/>
          <w:u w:val="single"/>
        </w:rPr>
      </w:pPr>
    </w:p>
    <w:p w:rsidR="00803027" w:rsidRPr="0053379C" w:rsidRDefault="00533828" w:rsidP="00533828">
      <w:pPr>
        <w:pStyle w:val="NoSpacing"/>
        <w:rPr>
          <w:b/>
          <w:sz w:val="20"/>
          <w:szCs w:val="18"/>
          <w:u w:val="single"/>
        </w:rPr>
      </w:pPr>
      <w:r w:rsidRPr="0053379C">
        <w:rPr>
          <w:b/>
          <w:sz w:val="20"/>
          <w:szCs w:val="18"/>
          <w:u w:val="single"/>
        </w:rPr>
        <w:t>Bowler 1</w:t>
      </w:r>
    </w:p>
    <w:p w:rsidR="00687B88" w:rsidRPr="0053379C" w:rsidRDefault="00687B88" w:rsidP="00E32875">
      <w:pPr>
        <w:pStyle w:val="NoSpacing"/>
        <w:rPr>
          <w:b/>
          <w:sz w:val="20"/>
          <w:szCs w:val="18"/>
          <w:u w:val="single"/>
        </w:rPr>
      </w:pPr>
    </w:p>
    <w:p w:rsidR="00803027" w:rsidRPr="0053379C" w:rsidRDefault="00803027" w:rsidP="00E32875">
      <w:pPr>
        <w:pStyle w:val="NoSpacing"/>
        <w:rPr>
          <w:b/>
          <w:sz w:val="20"/>
          <w:szCs w:val="18"/>
        </w:rPr>
      </w:pPr>
      <w:r w:rsidRPr="0053379C">
        <w:rPr>
          <w:b/>
          <w:sz w:val="20"/>
          <w:szCs w:val="18"/>
        </w:rPr>
        <w:t>Name.....................................................     BTBA No..............................</w:t>
      </w:r>
    </w:p>
    <w:p w:rsidR="00803027" w:rsidRPr="0053379C" w:rsidRDefault="00803027" w:rsidP="00E32875">
      <w:pPr>
        <w:pStyle w:val="NoSpacing"/>
        <w:rPr>
          <w:b/>
          <w:sz w:val="20"/>
          <w:szCs w:val="18"/>
        </w:rPr>
      </w:pPr>
    </w:p>
    <w:p w:rsidR="00803027" w:rsidRPr="0053379C" w:rsidRDefault="00803027" w:rsidP="00E32875">
      <w:pPr>
        <w:pStyle w:val="NoSpacing"/>
        <w:rPr>
          <w:b/>
          <w:sz w:val="20"/>
          <w:szCs w:val="18"/>
        </w:rPr>
      </w:pPr>
      <w:r w:rsidRPr="0053379C">
        <w:rPr>
          <w:b/>
          <w:sz w:val="20"/>
          <w:szCs w:val="18"/>
        </w:rPr>
        <w:t>Average....</w:t>
      </w:r>
      <w:r w:rsidR="00E32875" w:rsidRPr="0053379C">
        <w:rPr>
          <w:b/>
          <w:sz w:val="20"/>
          <w:szCs w:val="18"/>
        </w:rPr>
        <w:t xml:space="preserve">........... </w:t>
      </w:r>
      <w:r w:rsidRPr="0053379C">
        <w:rPr>
          <w:b/>
          <w:sz w:val="20"/>
          <w:szCs w:val="18"/>
        </w:rPr>
        <w:t>League........................</w:t>
      </w:r>
      <w:r w:rsidR="00E32875" w:rsidRPr="0053379C">
        <w:rPr>
          <w:b/>
          <w:sz w:val="20"/>
          <w:szCs w:val="18"/>
        </w:rPr>
        <w:t xml:space="preserve">...........................  </w:t>
      </w:r>
      <w:r w:rsidRPr="0053379C">
        <w:rPr>
          <w:b/>
          <w:sz w:val="20"/>
          <w:szCs w:val="18"/>
        </w:rPr>
        <w:t>Centre.</w:t>
      </w:r>
      <w:r w:rsidR="00E32875" w:rsidRPr="0053379C">
        <w:rPr>
          <w:b/>
          <w:sz w:val="20"/>
          <w:szCs w:val="18"/>
        </w:rPr>
        <w:t>.....</w:t>
      </w:r>
      <w:r w:rsidR="001A2089" w:rsidRPr="0053379C">
        <w:rPr>
          <w:b/>
          <w:sz w:val="20"/>
          <w:szCs w:val="18"/>
        </w:rPr>
        <w:t>...................</w:t>
      </w:r>
    </w:p>
    <w:p w:rsidR="00803027" w:rsidRPr="0053379C" w:rsidRDefault="00803027" w:rsidP="00E32875">
      <w:pPr>
        <w:pStyle w:val="NoSpacing"/>
        <w:rPr>
          <w:b/>
          <w:sz w:val="20"/>
          <w:szCs w:val="18"/>
        </w:rPr>
      </w:pPr>
    </w:p>
    <w:p w:rsidR="00803027" w:rsidRPr="0053379C" w:rsidRDefault="00803027" w:rsidP="00E32875">
      <w:pPr>
        <w:pStyle w:val="NoSpacing"/>
        <w:rPr>
          <w:b/>
          <w:sz w:val="20"/>
          <w:szCs w:val="18"/>
          <w:u w:val="single"/>
        </w:rPr>
      </w:pPr>
      <w:r w:rsidRPr="0053379C">
        <w:rPr>
          <w:b/>
          <w:sz w:val="20"/>
          <w:szCs w:val="18"/>
          <w:u w:val="single"/>
        </w:rPr>
        <w:t>Bowler 2</w:t>
      </w:r>
    </w:p>
    <w:p w:rsidR="00687B88" w:rsidRPr="0053379C" w:rsidRDefault="00687B88" w:rsidP="00E32875">
      <w:pPr>
        <w:pStyle w:val="NoSpacing"/>
        <w:rPr>
          <w:b/>
          <w:sz w:val="20"/>
          <w:szCs w:val="18"/>
          <w:u w:val="single"/>
        </w:rPr>
      </w:pPr>
    </w:p>
    <w:p w:rsidR="00803027" w:rsidRPr="0053379C" w:rsidRDefault="00803027" w:rsidP="00E32875">
      <w:pPr>
        <w:pStyle w:val="NoSpacing"/>
        <w:rPr>
          <w:b/>
          <w:sz w:val="20"/>
          <w:szCs w:val="18"/>
        </w:rPr>
      </w:pPr>
      <w:r w:rsidRPr="0053379C">
        <w:rPr>
          <w:b/>
          <w:sz w:val="20"/>
          <w:szCs w:val="18"/>
        </w:rPr>
        <w:t>Name.....................................................     BTBA No..............................</w:t>
      </w:r>
    </w:p>
    <w:p w:rsidR="00803027" w:rsidRPr="0053379C" w:rsidRDefault="00803027" w:rsidP="00E32875">
      <w:pPr>
        <w:pStyle w:val="NoSpacing"/>
        <w:rPr>
          <w:b/>
          <w:sz w:val="20"/>
          <w:szCs w:val="18"/>
        </w:rPr>
      </w:pPr>
    </w:p>
    <w:p w:rsidR="00803027" w:rsidRPr="0053379C" w:rsidRDefault="00803027" w:rsidP="00E32875">
      <w:pPr>
        <w:pStyle w:val="NoSpacing"/>
        <w:rPr>
          <w:b/>
          <w:sz w:val="20"/>
          <w:szCs w:val="18"/>
        </w:rPr>
      </w:pPr>
      <w:r w:rsidRPr="0053379C">
        <w:rPr>
          <w:b/>
          <w:sz w:val="20"/>
          <w:szCs w:val="18"/>
        </w:rPr>
        <w:t>Average....</w:t>
      </w:r>
      <w:r w:rsidR="00E32875" w:rsidRPr="0053379C">
        <w:rPr>
          <w:b/>
          <w:sz w:val="20"/>
          <w:szCs w:val="18"/>
        </w:rPr>
        <w:t xml:space="preserve">.........  </w:t>
      </w:r>
      <w:r w:rsidRPr="0053379C">
        <w:rPr>
          <w:b/>
          <w:sz w:val="20"/>
          <w:szCs w:val="18"/>
        </w:rPr>
        <w:t>League...................................................     Centre.</w:t>
      </w:r>
      <w:r w:rsidR="001A2089" w:rsidRPr="0053379C">
        <w:rPr>
          <w:b/>
          <w:sz w:val="20"/>
          <w:szCs w:val="18"/>
        </w:rPr>
        <w:t>.....................</w:t>
      </w:r>
    </w:p>
    <w:p w:rsidR="004B3B2B" w:rsidRPr="0053379C" w:rsidRDefault="004B3B2B" w:rsidP="00E32875">
      <w:pPr>
        <w:pStyle w:val="NoSpacing"/>
        <w:rPr>
          <w:b/>
          <w:sz w:val="20"/>
          <w:szCs w:val="18"/>
        </w:rPr>
      </w:pPr>
    </w:p>
    <w:p w:rsidR="009D142A" w:rsidRPr="0053379C" w:rsidRDefault="009D142A" w:rsidP="00E32875">
      <w:pPr>
        <w:pStyle w:val="NoSpacing"/>
        <w:rPr>
          <w:b/>
          <w:sz w:val="20"/>
          <w:szCs w:val="18"/>
        </w:rPr>
      </w:pPr>
    </w:p>
    <w:p w:rsidR="00861B22" w:rsidRPr="0053379C" w:rsidRDefault="00803027" w:rsidP="00E32875">
      <w:pPr>
        <w:pStyle w:val="NoSpacing"/>
        <w:rPr>
          <w:b/>
          <w:sz w:val="20"/>
          <w:szCs w:val="18"/>
        </w:rPr>
      </w:pPr>
      <w:r w:rsidRPr="0053379C">
        <w:rPr>
          <w:b/>
          <w:sz w:val="20"/>
          <w:szCs w:val="18"/>
        </w:rPr>
        <w:t>Contact Name.......................................................................................</w:t>
      </w:r>
    </w:p>
    <w:p w:rsidR="00861B22" w:rsidRPr="0053379C" w:rsidRDefault="00861B22" w:rsidP="00E32875">
      <w:pPr>
        <w:pStyle w:val="NoSpacing"/>
        <w:rPr>
          <w:b/>
          <w:sz w:val="20"/>
          <w:szCs w:val="18"/>
        </w:rPr>
      </w:pPr>
    </w:p>
    <w:p w:rsidR="00861B22" w:rsidRPr="0053379C" w:rsidRDefault="00861B22" w:rsidP="00E32875">
      <w:pPr>
        <w:pStyle w:val="NoSpacing"/>
        <w:rPr>
          <w:b/>
          <w:sz w:val="20"/>
          <w:szCs w:val="18"/>
        </w:rPr>
      </w:pPr>
      <w:r w:rsidRPr="0053379C">
        <w:rPr>
          <w:b/>
          <w:sz w:val="20"/>
          <w:szCs w:val="18"/>
        </w:rPr>
        <w:t>Address.................................................................................................</w:t>
      </w:r>
      <w:r w:rsidR="00C045FA" w:rsidRPr="0053379C">
        <w:rPr>
          <w:b/>
          <w:sz w:val="20"/>
          <w:szCs w:val="18"/>
        </w:rPr>
        <w:t>................</w:t>
      </w:r>
    </w:p>
    <w:p w:rsidR="00803027" w:rsidRPr="0053379C" w:rsidRDefault="00803027" w:rsidP="00E32875">
      <w:pPr>
        <w:pStyle w:val="NoSpacing"/>
        <w:rPr>
          <w:b/>
          <w:sz w:val="20"/>
          <w:szCs w:val="18"/>
        </w:rPr>
      </w:pPr>
    </w:p>
    <w:p w:rsidR="00803027" w:rsidRPr="0053379C" w:rsidRDefault="00803027" w:rsidP="00E32875">
      <w:pPr>
        <w:pStyle w:val="NoSpacing"/>
        <w:rPr>
          <w:b/>
          <w:sz w:val="20"/>
          <w:szCs w:val="18"/>
        </w:rPr>
      </w:pPr>
      <w:r w:rsidRPr="0053379C">
        <w:rPr>
          <w:b/>
          <w:sz w:val="20"/>
          <w:szCs w:val="18"/>
        </w:rPr>
        <w:t>...................................................................</w:t>
      </w:r>
      <w:r w:rsidR="00C045FA" w:rsidRPr="0053379C">
        <w:rPr>
          <w:b/>
          <w:sz w:val="20"/>
          <w:szCs w:val="18"/>
        </w:rPr>
        <w:t>........... Tel</w:t>
      </w:r>
      <w:r w:rsidRPr="0053379C">
        <w:rPr>
          <w:b/>
          <w:sz w:val="20"/>
          <w:szCs w:val="18"/>
        </w:rPr>
        <w:t xml:space="preserve"> No.......................</w:t>
      </w:r>
      <w:r w:rsidR="00C045FA" w:rsidRPr="0053379C">
        <w:rPr>
          <w:b/>
          <w:sz w:val="20"/>
          <w:szCs w:val="18"/>
        </w:rPr>
        <w:t>.............</w:t>
      </w:r>
    </w:p>
    <w:p w:rsidR="00C045FA" w:rsidRPr="0053379C" w:rsidRDefault="00C045FA" w:rsidP="00E32875">
      <w:pPr>
        <w:pStyle w:val="NoSpacing"/>
        <w:rPr>
          <w:b/>
          <w:sz w:val="20"/>
          <w:szCs w:val="18"/>
        </w:rPr>
      </w:pPr>
    </w:p>
    <w:p w:rsidR="00C045FA" w:rsidRPr="0053379C" w:rsidRDefault="00C045FA" w:rsidP="00E32875">
      <w:pPr>
        <w:pStyle w:val="NoSpacing"/>
        <w:rPr>
          <w:b/>
          <w:sz w:val="20"/>
          <w:szCs w:val="18"/>
        </w:rPr>
      </w:pPr>
      <w:r w:rsidRPr="0053379C">
        <w:rPr>
          <w:b/>
          <w:sz w:val="20"/>
          <w:szCs w:val="18"/>
        </w:rPr>
        <w:t>E-Mail...................................................................................................................</w:t>
      </w:r>
    </w:p>
    <w:p w:rsidR="004B3B2B" w:rsidRPr="0053379C" w:rsidRDefault="004B3B2B" w:rsidP="00E32875">
      <w:pPr>
        <w:pStyle w:val="NoSpacing"/>
        <w:rPr>
          <w:b/>
          <w:sz w:val="20"/>
          <w:szCs w:val="18"/>
        </w:rPr>
      </w:pPr>
    </w:p>
    <w:p w:rsidR="00803027" w:rsidRPr="0053379C" w:rsidRDefault="00803027" w:rsidP="00803027">
      <w:pPr>
        <w:pStyle w:val="NoSpacing"/>
        <w:jc w:val="center"/>
        <w:rPr>
          <w:b/>
          <w:sz w:val="20"/>
          <w:szCs w:val="18"/>
          <w:u w:val="single"/>
        </w:rPr>
      </w:pPr>
      <w:r w:rsidRPr="0053379C">
        <w:rPr>
          <w:b/>
          <w:sz w:val="20"/>
          <w:szCs w:val="18"/>
          <w:u w:val="single"/>
        </w:rPr>
        <w:t>SQUAD TIMES</w:t>
      </w:r>
    </w:p>
    <w:p w:rsidR="00803027" w:rsidRPr="0053379C" w:rsidRDefault="00803027" w:rsidP="00803027">
      <w:pPr>
        <w:pStyle w:val="NoSpacing"/>
        <w:jc w:val="center"/>
        <w:rPr>
          <w:b/>
          <w:sz w:val="20"/>
          <w:szCs w:val="18"/>
          <w:u w:val="single"/>
        </w:rPr>
      </w:pPr>
      <w:r w:rsidRPr="0053379C">
        <w:rPr>
          <w:b/>
          <w:sz w:val="20"/>
          <w:szCs w:val="18"/>
          <w:u w:val="single"/>
        </w:rPr>
        <w:t>(Please tick squads required)</w:t>
      </w:r>
    </w:p>
    <w:p w:rsidR="00E32875" w:rsidRDefault="00E32875" w:rsidP="00E32875">
      <w:pPr>
        <w:pStyle w:val="NoSpacing"/>
        <w:rPr>
          <w:b/>
          <w:sz w:val="20"/>
          <w:szCs w:val="18"/>
        </w:rPr>
      </w:pPr>
    </w:p>
    <w:p w:rsidR="0053379C" w:rsidRPr="00C53DEF" w:rsidRDefault="0053379C" w:rsidP="00C53DEF">
      <w:pPr>
        <w:pStyle w:val="NoSpacing"/>
        <w:rPr>
          <w:b/>
          <w:sz w:val="24"/>
          <w:szCs w:val="18"/>
          <w:u w:val="single"/>
        </w:rPr>
      </w:pPr>
      <w:r w:rsidRPr="00C53DEF">
        <w:rPr>
          <w:b/>
          <w:sz w:val="24"/>
          <w:szCs w:val="18"/>
          <w:u w:val="single"/>
        </w:rPr>
        <w:t>Saturday</w:t>
      </w:r>
      <w:r w:rsidR="00C4326D">
        <w:rPr>
          <w:b/>
          <w:sz w:val="24"/>
          <w:szCs w:val="18"/>
          <w:u w:val="single"/>
        </w:rPr>
        <w:t xml:space="preserve"> 15th April</w:t>
      </w:r>
    </w:p>
    <w:p w:rsidR="00C53DEF" w:rsidRDefault="009C7C1C" w:rsidP="00C53DEF">
      <w:pPr>
        <w:pStyle w:val="NoSpacing"/>
        <w:rPr>
          <w:b/>
          <w:sz w:val="24"/>
          <w:szCs w:val="18"/>
        </w:rPr>
      </w:pPr>
      <w:r w:rsidRPr="009C7C1C">
        <w:rPr>
          <w:rFonts w:cs="Arial"/>
          <w:b/>
          <w:noProof/>
          <w:sz w:val="24"/>
          <w:szCs w:val="18"/>
          <w:lang w:eastAsia="en-GB"/>
        </w:rPr>
        <w:pict>
          <v:roundrect id="_x0000_s1038" style="position:absolute;margin-left:63.65pt;margin-top:12.95pt;width:18.3pt;height:16.1pt;z-index:251671552" arcsize="10923f" fillcolor="white [3201]" strokecolor="#c0504d [3205]" strokeweight="2.5pt">
            <v:shadow color="#868686"/>
          </v:roundrect>
        </w:pict>
      </w:r>
      <w:r w:rsidRPr="009C7C1C">
        <w:rPr>
          <w:rFonts w:cs="Arial"/>
          <w:b/>
          <w:noProof/>
          <w:sz w:val="24"/>
          <w:szCs w:val="18"/>
          <w:lang w:eastAsia="en-GB"/>
        </w:rPr>
        <w:pict>
          <v:roundrect id="_x0000_s1042" style="position:absolute;margin-left:337.8pt;margin-top:11.55pt;width:18.3pt;height:16.1pt;z-index:251675648" arcsize="10923f" fillcolor="white [3201]" strokecolor="#c0504d [3205]" strokeweight="2.5pt">
            <v:shadow color="#868686"/>
          </v:roundrect>
        </w:pict>
      </w:r>
      <w:r w:rsidRPr="009C7C1C">
        <w:rPr>
          <w:rFonts w:cs="Arial"/>
          <w:b/>
          <w:noProof/>
          <w:sz w:val="24"/>
          <w:szCs w:val="18"/>
          <w:lang w:eastAsia="en-GB"/>
        </w:rPr>
        <w:pict>
          <v:roundrect id="_x0000_s1041" style="position:absolute;margin-left:247.15pt;margin-top:12.95pt;width:18.3pt;height:16.1pt;z-index:251674624" arcsize="10923f" fillcolor="white [3201]" strokecolor="#c0504d [3205]" strokeweight="2.5pt">
            <v:shadow color="#868686"/>
          </v:roundrect>
        </w:pict>
      </w:r>
      <w:r w:rsidRPr="009C7C1C">
        <w:rPr>
          <w:rFonts w:cs="Arial"/>
          <w:b/>
          <w:noProof/>
          <w:sz w:val="24"/>
          <w:szCs w:val="18"/>
          <w:lang w:eastAsia="en-GB"/>
        </w:rPr>
        <w:pict>
          <v:roundrect id="_x0000_s1039" style="position:absolute;margin-left:155.85pt;margin-top:12.95pt;width:18.3pt;height:16.1pt;z-index:251672576" arcsize="10923f" fillcolor="white [3201]" strokecolor="#c0504d [3205]" strokeweight="2.5pt">
            <v:shadow color="#868686"/>
          </v:roundrect>
        </w:pict>
      </w:r>
    </w:p>
    <w:p w:rsidR="00C53DEF" w:rsidRPr="00C53DEF" w:rsidRDefault="00C53DEF" w:rsidP="00C53DEF">
      <w:pPr>
        <w:pStyle w:val="NoSpacing"/>
        <w:rPr>
          <w:rFonts w:cs="Arial"/>
          <w:b/>
          <w:sz w:val="24"/>
          <w:szCs w:val="18"/>
        </w:rPr>
      </w:pPr>
      <w:r w:rsidRPr="00C53DEF">
        <w:rPr>
          <w:rFonts w:cs="Arial"/>
          <w:b/>
          <w:sz w:val="24"/>
          <w:szCs w:val="18"/>
        </w:rPr>
        <w:t>(1) 09.00am</w:t>
      </w:r>
      <w:r w:rsidRPr="00C53DEF">
        <w:rPr>
          <w:rFonts w:cs="Arial"/>
          <w:b/>
          <w:sz w:val="24"/>
          <w:szCs w:val="18"/>
        </w:rPr>
        <w:tab/>
        <w:t xml:space="preserve">       (2) 11.30am         </w:t>
      </w:r>
      <w:r>
        <w:rPr>
          <w:rFonts w:cs="Arial"/>
          <w:b/>
          <w:sz w:val="24"/>
          <w:szCs w:val="18"/>
        </w:rPr>
        <w:t xml:space="preserve">   </w:t>
      </w:r>
      <w:r w:rsidRPr="00C53DEF">
        <w:rPr>
          <w:rFonts w:cs="Arial"/>
          <w:b/>
          <w:sz w:val="24"/>
          <w:szCs w:val="18"/>
        </w:rPr>
        <w:t xml:space="preserve">(3) 14.00pm   </w:t>
      </w:r>
      <w:r>
        <w:rPr>
          <w:rFonts w:cs="Arial"/>
          <w:b/>
          <w:sz w:val="24"/>
          <w:szCs w:val="18"/>
        </w:rPr>
        <w:t xml:space="preserve">    </w:t>
      </w:r>
      <w:r w:rsidRPr="00C53DEF">
        <w:rPr>
          <w:rFonts w:cs="Arial"/>
          <w:b/>
          <w:sz w:val="24"/>
          <w:szCs w:val="18"/>
        </w:rPr>
        <w:t xml:space="preserve">    (4) 16.30pm</w:t>
      </w:r>
    </w:p>
    <w:p w:rsidR="00C53DEF" w:rsidRPr="00C53DEF" w:rsidRDefault="00C53DEF" w:rsidP="00C53DEF">
      <w:pPr>
        <w:pStyle w:val="NoSpacing"/>
        <w:rPr>
          <w:rFonts w:cs="Arial"/>
          <w:b/>
          <w:sz w:val="24"/>
          <w:szCs w:val="18"/>
        </w:rPr>
      </w:pPr>
    </w:p>
    <w:p w:rsidR="00C53DEF" w:rsidRDefault="00C53DEF" w:rsidP="00C53DEF">
      <w:pPr>
        <w:pStyle w:val="NoSpacing"/>
        <w:rPr>
          <w:rFonts w:ascii="Arial" w:hAnsi="Arial" w:cs="Arial"/>
          <w:b/>
          <w:sz w:val="24"/>
          <w:szCs w:val="18"/>
        </w:rPr>
      </w:pPr>
    </w:p>
    <w:p w:rsidR="00C53DEF" w:rsidRDefault="00C4326D" w:rsidP="00C53DEF">
      <w:pPr>
        <w:pStyle w:val="NoSpacing"/>
        <w:rPr>
          <w:rFonts w:cs="Arial"/>
          <w:b/>
          <w:sz w:val="24"/>
          <w:szCs w:val="18"/>
          <w:u w:val="single"/>
        </w:rPr>
      </w:pPr>
      <w:r>
        <w:rPr>
          <w:rFonts w:cs="Arial"/>
          <w:b/>
          <w:sz w:val="24"/>
          <w:szCs w:val="18"/>
          <w:u w:val="single"/>
        </w:rPr>
        <w:t>Sunday 16th April</w:t>
      </w:r>
    </w:p>
    <w:p w:rsidR="00C53DEF" w:rsidRDefault="009C7C1C" w:rsidP="00C53DEF">
      <w:pPr>
        <w:pStyle w:val="NoSpacing"/>
        <w:rPr>
          <w:rFonts w:cs="Arial"/>
          <w:b/>
          <w:sz w:val="24"/>
          <w:szCs w:val="18"/>
          <w:u w:val="single"/>
        </w:rPr>
      </w:pPr>
      <w:r w:rsidRPr="009C7C1C">
        <w:rPr>
          <w:rFonts w:cs="Arial"/>
          <w:b/>
          <w:noProof/>
          <w:sz w:val="24"/>
          <w:szCs w:val="18"/>
          <w:lang w:eastAsia="en-GB"/>
        </w:rPr>
        <w:pict>
          <v:roundrect id="_x0000_s1046" style="position:absolute;margin-left:337.8pt;margin-top:12.25pt;width:18.3pt;height:16.1pt;z-index:251681792" arcsize="10923f" fillcolor="white [3201]" strokecolor="#c0504d [3205]" strokeweight="2.5pt">
            <v:shadow color="#868686"/>
          </v:roundrect>
        </w:pict>
      </w:r>
      <w:r w:rsidRPr="009C7C1C">
        <w:rPr>
          <w:rFonts w:cs="Arial"/>
          <w:b/>
          <w:noProof/>
          <w:sz w:val="24"/>
          <w:szCs w:val="18"/>
          <w:lang w:eastAsia="en-GB"/>
        </w:rPr>
        <w:pict>
          <v:roundrect id="_x0000_s1045" style="position:absolute;margin-left:247.15pt;margin-top:12.25pt;width:18.3pt;height:16.1pt;z-index:251678720" arcsize="10923f" fillcolor="white [3201]" strokecolor="#c0504d [3205]" strokeweight="2.5pt">
            <v:shadow color="#868686"/>
          </v:roundrect>
        </w:pict>
      </w:r>
      <w:r w:rsidRPr="009C7C1C">
        <w:rPr>
          <w:rFonts w:cs="Arial"/>
          <w:b/>
          <w:noProof/>
          <w:sz w:val="24"/>
          <w:szCs w:val="18"/>
          <w:lang w:eastAsia="en-GB"/>
        </w:rPr>
        <w:pict>
          <v:roundrect id="_x0000_s1043" style="position:absolute;margin-left:63.65pt;margin-top:12.25pt;width:18.3pt;height:16.1pt;z-index:251676672" arcsize="10923f" fillcolor="white [3201]" strokecolor="#c0504d [3205]" strokeweight="2.5pt">
            <v:shadow color="#868686"/>
          </v:roundrect>
        </w:pict>
      </w:r>
      <w:r w:rsidRPr="009C7C1C">
        <w:rPr>
          <w:rFonts w:cs="Arial"/>
          <w:b/>
          <w:noProof/>
          <w:sz w:val="24"/>
          <w:szCs w:val="18"/>
          <w:lang w:eastAsia="en-GB"/>
        </w:rPr>
        <w:pict>
          <v:roundrect id="_x0000_s1044" style="position:absolute;margin-left:155.85pt;margin-top:12.25pt;width:18.3pt;height:16.1pt;z-index:251677696" arcsize="10923f" fillcolor="white [3201]" strokecolor="#c0504d [3205]" strokeweight="2.5pt">
            <v:shadow color="#868686"/>
          </v:roundrect>
        </w:pict>
      </w:r>
    </w:p>
    <w:p w:rsidR="00C53DEF" w:rsidRPr="00C53DEF" w:rsidRDefault="00C4326D" w:rsidP="00C53DEF">
      <w:pPr>
        <w:pStyle w:val="NoSpacing"/>
        <w:rPr>
          <w:rFonts w:cs="Arial"/>
          <w:b/>
          <w:sz w:val="24"/>
          <w:szCs w:val="18"/>
        </w:rPr>
      </w:pPr>
      <w:r>
        <w:rPr>
          <w:rFonts w:cs="Arial"/>
          <w:b/>
          <w:sz w:val="24"/>
          <w:szCs w:val="18"/>
        </w:rPr>
        <w:t>(5</w:t>
      </w:r>
      <w:r w:rsidR="00C53DEF">
        <w:rPr>
          <w:rFonts w:cs="Arial"/>
          <w:b/>
          <w:sz w:val="24"/>
          <w:szCs w:val="18"/>
        </w:rPr>
        <w:t xml:space="preserve">) </w:t>
      </w:r>
      <w:r>
        <w:rPr>
          <w:rFonts w:cs="Arial"/>
          <w:b/>
          <w:sz w:val="24"/>
          <w:szCs w:val="18"/>
        </w:rPr>
        <w:t>09.00a.m</w:t>
      </w:r>
      <w:r>
        <w:rPr>
          <w:rFonts w:cs="Arial"/>
          <w:b/>
          <w:sz w:val="24"/>
          <w:szCs w:val="18"/>
        </w:rPr>
        <w:tab/>
        <w:t xml:space="preserve">       (6) 11.30a</w:t>
      </w:r>
      <w:r w:rsidR="00D76063">
        <w:rPr>
          <w:rFonts w:cs="Arial"/>
          <w:b/>
          <w:sz w:val="24"/>
          <w:szCs w:val="18"/>
        </w:rPr>
        <w:t xml:space="preserve">m     </w:t>
      </w:r>
      <w:r>
        <w:rPr>
          <w:rFonts w:cs="Arial"/>
          <w:b/>
          <w:sz w:val="24"/>
          <w:szCs w:val="18"/>
        </w:rPr>
        <w:tab/>
        <w:t xml:space="preserve"> (7) 14</w:t>
      </w:r>
      <w:r w:rsidR="00C53DEF">
        <w:rPr>
          <w:rFonts w:cs="Arial"/>
          <w:b/>
          <w:sz w:val="24"/>
          <w:szCs w:val="18"/>
        </w:rPr>
        <w:t>.00pm</w:t>
      </w:r>
      <w:r>
        <w:rPr>
          <w:rFonts w:cs="Arial"/>
          <w:b/>
          <w:sz w:val="24"/>
          <w:szCs w:val="18"/>
        </w:rPr>
        <w:tab/>
        <w:t xml:space="preserve">        (8) 16.30pm   </w:t>
      </w:r>
    </w:p>
    <w:p w:rsidR="00E32875" w:rsidRDefault="00E32875" w:rsidP="00E32875">
      <w:pPr>
        <w:pStyle w:val="NoSpacing"/>
        <w:rPr>
          <w:b/>
          <w:sz w:val="20"/>
          <w:szCs w:val="18"/>
        </w:rPr>
      </w:pPr>
    </w:p>
    <w:p w:rsidR="00C53DEF" w:rsidRPr="0053379C" w:rsidRDefault="00C53DEF" w:rsidP="00E32875">
      <w:pPr>
        <w:pStyle w:val="NoSpacing"/>
        <w:rPr>
          <w:b/>
          <w:sz w:val="20"/>
          <w:szCs w:val="18"/>
        </w:rPr>
      </w:pPr>
    </w:p>
    <w:p w:rsidR="00072520" w:rsidRPr="0053379C" w:rsidRDefault="001B2F21" w:rsidP="001A2089">
      <w:pPr>
        <w:pStyle w:val="NoSpacing"/>
        <w:rPr>
          <w:sz w:val="24"/>
        </w:rPr>
      </w:pPr>
      <w:r w:rsidRPr="0053379C">
        <w:rPr>
          <w:sz w:val="24"/>
        </w:rPr>
        <w:t>I enclose the fu</w:t>
      </w:r>
      <w:r w:rsidR="001A2089" w:rsidRPr="0053379C">
        <w:rPr>
          <w:sz w:val="24"/>
        </w:rPr>
        <w:t>ll entry fee and understand that this will not be refunded once squad times have been agreed. I have read and accept the rules governing the tournament.</w:t>
      </w:r>
    </w:p>
    <w:p w:rsidR="001A2089" w:rsidRPr="0053379C" w:rsidRDefault="001A2089" w:rsidP="001A2089">
      <w:pPr>
        <w:pStyle w:val="NoSpacing"/>
        <w:rPr>
          <w:sz w:val="24"/>
        </w:rPr>
      </w:pPr>
    </w:p>
    <w:p w:rsidR="00C4326D" w:rsidRDefault="001A2089" w:rsidP="001A2089">
      <w:pPr>
        <w:pStyle w:val="NoSpacing"/>
        <w:rPr>
          <w:sz w:val="24"/>
        </w:rPr>
      </w:pPr>
      <w:r w:rsidRPr="0053379C">
        <w:rPr>
          <w:sz w:val="24"/>
        </w:rPr>
        <w:t>Team Captain....................</w:t>
      </w:r>
      <w:r w:rsidR="00C4326D">
        <w:rPr>
          <w:sz w:val="24"/>
        </w:rPr>
        <w:t>..............................</w:t>
      </w:r>
    </w:p>
    <w:p w:rsidR="00533828" w:rsidRPr="0053379C" w:rsidRDefault="001A2089" w:rsidP="001A2089">
      <w:pPr>
        <w:pStyle w:val="NoSpacing"/>
        <w:rPr>
          <w:sz w:val="24"/>
        </w:rPr>
      </w:pPr>
      <w:r w:rsidRPr="0053379C">
        <w:rPr>
          <w:sz w:val="24"/>
        </w:rPr>
        <w:t>Date..............................</w:t>
      </w:r>
    </w:p>
    <w:p w:rsidR="0053379C" w:rsidRDefault="0088734A" w:rsidP="001A2089">
      <w:pPr>
        <w:pStyle w:val="NoSpacing"/>
        <w:rPr>
          <w:b/>
        </w:rPr>
      </w:pPr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172085</wp:posOffset>
            </wp:positionV>
            <wp:extent cx="1276350" cy="1219200"/>
            <wp:effectExtent l="19050" t="0" r="0" b="0"/>
            <wp:wrapSquare wrapText="bothSides"/>
            <wp:docPr id="2" name="Picture 1" descr="Easter-Postcard-Gold-egg-1300799148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Postcard-Gold-egg-1300799148_48.jpg"/>
                    <pic:cNvPicPr/>
                  </pic:nvPicPr>
                  <pic:blipFill>
                    <a:blip r:embed="rId6" cstate="print"/>
                    <a:srcRect r="3062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34A" w:rsidRDefault="002F6C43" w:rsidP="0088734A">
      <w:pPr>
        <w:pStyle w:val="NoSpacing"/>
        <w:jc w:val="center"/>
      </w:pPr>
      <w:r w:rsidRPr="002F6C43">
        <w:rPr>
          <w:rFonts w:ascii="Verdana" w:hAnsi="Verdana"/>
          <w:b/>
          <w:sz w:val="40"/>
          <w:szCs w:val="40"/>
        </w:rPr>
        <w:t>EASTER</w:t>
      </w:r>
    </w:p>
    <w:p w:rsidR="0088734A" w:rsidRDefault="00072520" w:rsidP="0088734A">
      <w:pPr>
        <w:pStyle w:val="NoSpacing"/>
        <w:jc w:val="center"/>
        <w:rPr>
          <w:rFonts w:ascii="Verdana" w:hAnsi="Verdana"/>
          <w:b/>
          <w:sz w:val="40"/>
          <w:szCs w:val="40"/>
        </w:rPr>
      </w:pPr>
      <w:r w:rsidRPr="002F6C43">
        <w:rPr>
          <w:rFonts w:ascii="Verdana" w:hAnsi="Verdana"/>
          <w:b/>
          <w:sz w:val="40"/>
          <w:szCs w:val="40"/>
        </w:rPr>
        <w:t>RE-ENTR</w:t>
      </w:r>
      <w:r w:rsidR="0088734A">
        <w:rPr>
          <w:rFonts w:ascii="Verdana" w:hAnsi="Verdana"/>
          <w:b/>
          <w:sz w:val="40"/>
          <w:szCs w:val="40"/>
        </w:rPr>
        <w:t>Y</w:t>
      </w:r>
    </w:p>
    <w:p w:rsidR="0088734A" w:rsidRDefault="00072520" w:rsidP="0088734A">
      <w:pPr>
        <w:pStyle w:val="NoSpacing"/>
        <w:jc w:val="center"/>
      </w:pPr>
      <w:r w:rsidRPr="002F6C43">
        <w:rPr>
          <w:rFonts w:ascii="Verdana" w:hAnsi="Verdana"/>
          <w:b/>
          <w:sz w:val="40"/>
          <w:szCs w:val="40"/>
        </w:rPr>
        <w:t>DOUBLES</w:t>
      </w:r>
    </w:p>
    <w:p w:rsidR="00072520" w:rsidRPr="0088734A" w:rsidRDefault="00861B22" w:rsidP="0088734A">
      <w:pPr>
        <w:pStyle w:val="NoSpacing"/>
        <w:jc w:val="center"/>
      </w:pPr>
      <w:r w:rsidRPr="002F6C43">
        <w:rPr>
          <w:rFonts w:ascii="Verdana" w:hAnsi="Verdana"/>
          <w:b/>
          <w:sz w:val="40"/>
          <w:szCs w:val="40"/>
        </w:rPr>
        <w:t>201</w:t>
      </w:r>
      <w:r w:rsidR="00C4326D">
        <w:rPr>
          <w:rFonts w:ascii="Verdana" w:hAnsi="Verdana"/>
          <w:b/>
          <w:sz w:val="40"/>
          <w:szCs w:val="40"/>
        </w:rPr>
        <w:t>7</w:t>
      </w:r>
    </w:p>
    <w:p w:rsidR="00072520" w:rsidRDefault="00072520" w:rsidP="00C53DEF">
      <w:pPr>
        <w:pStyle w:val="NoSpacing"/>
      </w:pPr>
    </w:p>
    <w:p w:rsidR="0037239B" w:rsidRDefault="0037239B" w:rsidP="00C53DEF">
      <w:pPr>
        <w:pStyle w:val="NoSpacing"/>
      </w:pPr>
    </w:p>
    <w:p w:rsidR="00072520" w:rsidRDefault="00C4326D" w:rsidP="00C53DE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 15</w:t>
      </w:r>
      <w:r w:rsidR="002F6C43">
        <w:rPr>
          <w:b/>
          <w:sz w:val="32"/>
          <w:szCs w:val="32"/>
        </w:rPr>
        <w:t>th &amp; Sun</w:t>
      </w:r>
      <w:r w:rsidR="000725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16</w:t>
      </w:r>
      <w:r w:rsidR="002F6C43">
        <w:rPr>
          <w:b/>
          <w:sz w:val="32"/>
          <w:szCs w:val="32"/>
        </w:rPr>
        <w:t xml:space="preserve">th </w:t>
      </w:r>
      <w:r>
        <w:rPr>
          <w:b/>
          <w:sz w:val="32"/>
          <w:szCs w:val="32"/>
        </w:rPr>
        <w:t>April 2017</w:t>
      </w:r>
    </w:p>
    <w:p w:rsidR="0037239B" w:rsidRDefault="0037239B" w:rsidP="00C53DEF">
      <w:pPr>
        <w:pStyle w:val="NoSpacing"/>
        <w:jc w:val="center"/>
        <w:rPr>
          <w:b/>
          <w:sz w:val="32"/>
          <w:szCs w:val="32"/>
        </w:rPr>
      </w:pPr>
    </w:p>
    <w:p w:rsidR="002F6C43" w:rsidRDefault="0088734A" w:rsidP="00C53DEF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-3175</wp:posOffset>
            </wp:positionV>
            <wp:extent cx="2109470" cy="1133475"/>
            <wp:effectExtent l="1905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port-bow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18" t="8824" r="1925" b="21784"/>
                    <a:stretch/>
                  </pic:blipFill>
                  <pic:spPr bwMode="auto">
                    <a:xfrm>
                      <a:off x="0" y="0"/>
                      <a:ext cx="210947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6C43" w:rsidRDefault="002F6C43" w:rsidP="00072520">
      <w:pPr>
        <w:pStyle w:val="NoSpacing"/>
        <w:jc w:val="center"/>
        <w:rPr>
          <w:b/>
          <w:sz w:val="32"/>
          <w:szCs w:val="32"/>
        </w:rPr>
      </w:pPr>
    </w:p>
    <w:p w:rsidR="002F6C43" w:rsidRDefault="002F6C43" w:rsidP="00072520">
      <w:pPr>
        <w:pStyle w:val="NoSpacing"/>
        <w:jc w:val="center"/>
        <w:rPr>
          <w:b/>
          <w:sz w:val="32"/>
          <w:szCs w:val="32"/>
        </w:rPr>
      </w:pPr>
    </w:p>
    <w:p w:rsidR="002F6C43" w:rsidRDefault="002F6C43" w:rsidP="00072520">
      <w:pPr>
        <w:pStyle w:val="NoSpacing"/>
        <w:jc w:val="center"/>
        <w:rPr>
          <w:b/>
          <w:sz w:val="32"/>
          <w:szCs w:val="32"/>
        </w:rPr>
      </w:pPr>
    </w:p>
    <w:p w:rsidR="00F86496" w:rsidRDefault="00F86496" w:rsidP="00072520">
      <w:pPr>
        <w:pStyle w:val="NoSpacing"/>
        <w:jc w:val="center"/>
        <w:rPr>
          <w:b/>
          <w:sz w:val="32"/>
          <w:szCs w:val="32"/>
        </w:rPr>
      </w:pPr>
    </w:p>
    <w:p w:rsidR="002F6C43" w:rsidRDefault="002F6C43" w:rsidP="0007252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Bath Road, Harlington, UB3 5AL</w:t>
      </w:r>
    </w:p>
    <w:p w:rsidR="00F86496" w:rsidRDefault="00F86496" w:rsidP="00F86496">
      <w:pPr>
        <w:spacing w:line="240" w:lineRule="auto"/>
        <w:jc w:val="center"/>
      </w:pPr>
    </w:p>
    <w:p w:rsidR="00F86496" w:rsidRPr="00F86496" w:rsidRDefault="009C7C1C" w:rsidP="00F86496">
      <w:pPr>
        <w:spacing w:line="240" w:lineRule="auto"/>
        <w:jc w:val="center"/>
        <w:rPr>
          <w:rFonts w:ascii="Trebuchet MS" w:hAnsi="Trebuchet MS"/>
          <w:sz w:val="28"/>
        </w:rPr>
      </w:pPr>
      <w:hyperlink r:id="rId8" w:history="1">
        <w:r w:rsidR="00F86496" w:rsidRPr="00F86496">
          <w:rPr>
            <w:rStyle w:val="Hyperlink"/>
            <w:rFonts w:ascii="Trebuchet MS" w:hAnsi="Trebuchet MS"/>
            <w:sz w:val="28"/>
          </w:rPr>
          <w:t>www.airport-bowl.co.uk</w:t>
        </w:r>
      </w:hyperlink>
      <w:r w:rsidR="00F86496" w:rsidRPr="00F86496">
        <w:rPr>
          <w:rFonts w:ascii="Trebuchet MS" w:hAnsi="Trebuchet MS"/>
          <w:sz w:val="28"/>
        </w:rPr>
        <w:t xml:space="preserve">        </w:t>
      </w:r>
      <w:hyperlink r:id="rId9" w:history="1">
        <w:r w:rsidR="00F86496" w:rsidRPr="00F86496">
          <w:rPr>
            <w:rStyle w:val="Hyperlink"/>
            <w:rFonts w:ascii="Trebuchet MS" w:hAnsi="Trebuchet MS"/>
            <w:sz w:val="28"/>
          </w:rPr>
          <w:t>www.rayteece.uk</w:t>
        </w:r>
      </w:hyperlink>
    </w:p>
    <w:p w:rsidR="00072520" w:rsidRDefault="00072520" w:rsidP="00072520">
      <w:pPr>
        <w:pStyle w:val="NoSpacing"/>
        <w:jc w:val="center"/>
        <w:rPr>
          <w:b/>
          <w:sz w:val="32"/>
          <w:szCs w:val="32"/>
        </w:rPr>
      </w:pPr>
    </w:p>
    <w:p w:rsidR="00072520" w:rsidRPr="0037239B" w:rsidRDefault="002F6C43" w:rsidP="00072520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£1,000</w:t>
      </w:r>
      <w:r w:rsidR="00072520" w:rsidRPr="0037239B">
        <w:rPr>
          <w:b/>
          <w:sz w:val="44"/>
          <w:szCs w:val="44"/>
        </w:rPr>
        <w:t xml:space="preserve"> Prize Fund</w:t>
      </w:r>
    </w:p>
    <w:p w:rsidR="00072520" w:rsidRDefault="00941032" w:rsidP="00072520">
      <w:pPr>
        <w:pStyle w:val="NoSpacing"/>
        <w:jc w:val="center"/>
        <w:rPr>
          <w:b/>
        </w:rPr>
      </w:pPr>
      <w:r>
        <w:rPr>
          <w:b/>
        </w:rPr>
        <w:t>(minimum of 64</w:t>
      </w:r>
      <w:r w:rsidR="00072520" w:rsidRPr="00072520">
        <w:rPr>
          <w:b/>
        </w:rPr>
        <w:t xml:space="preserve"> Entries)</w:t>
      </w:r>
    </w:p>
    <w:p w:rsidR="00072520" w:rsidRDefault="00072520" w:rsidP="00072520">
      <w:pPr>
        <w:pStyle w:val="NoSpacing"/>
        <w:jc w:val="center"/>
        <w:rPr>
          <w:b/>
        </w:rPr>
      </w:pPr>
    </w:p>
    <w:p w:rsidR="00072520" w:rsidRDefault="00072520" w:rsidP="0007252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SCRATCH</w:t>
      </w:r>
      <w:r w:rsidR="002F6C4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&amp;</w:t>
      </w:r>
      <w:r w:rsidR="002F6C4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HANDICAP</w:t>
      </w:r>
    </w:p>
    <w:p w:rsidR="00072520" w:rsidRDefault="00941032" w:rsidP="002F6C43">
      <w:pPr>
        <w:pStyle w:val="NoSpacing"/>
        <w:jc w:val="center"/>
        <w:rPr>
          <w:b/>
        </w:rPr>
      </w:pPr>
      <w:r>
        <w:rPr>
          <w:b/>
        </w:rPr>
        <w:t>(Max 390</w:t>
      </w:r>
      <w:r w:rsidR="00072520">
        <w:rPr>
          <w:b/>
        </w:rPr>
        <w:t xml:space="preserve"> Average</w:t>
      </w:r>
      <w:r w:rsidR="00F86496">
        <w:rPr>
          <w:b/>
        </w:rPr>
        <w:t xml:space="preserve"> for Handicap Division</w:t>
      </w:r>
      <w:r w:rsidR="00072520">
        <w:rPr>
          <w:b/>
        </w:rPr>
        <w:t>)</w:t>
      </w:r>
    </w:p>
    <w:p w:rsidR="0037239B" w:rsidRDefault="0037239B" w:rsidP="00F92A57">
      <w:pPr>
        <w:pStyle w:val="NoSpacing"/>
        <w:rPr>
          <w:b/>
        </w:rPr>
      </w:pPr>
    </w:p>
    <w:p w:rsidR="00072520" w:rsidRDefault="00F86496" w:rsidP="0007252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Multiple re</w:t>
      </w:r>
      <w:r w:rsidR="00072520">
        <w:rPr>
          <w:b/>
          <w:sz w:val="36"/>
          <w:szCs w:val="36"/>
        </w:rPr>
        <w:t>-entries allowed</w:t>
      </w:r>
    </w:p>
    <w:p w:rsidR="00072520" w:rsidRDefault="00072520" w:rsidP="00072520">
      <w:pPr>
        <w:pStyle w:val="NoSpacing"/>
        <w:jc w:val="center"/>
        <w:rPr>
          <w:b/>
          <w:sz w:val="24"/>
          <w:szCs w:val="24"/>
        </w:rPr>
      </w:pPr>
      <w:r w:rsidRPr="00072520">
        <w:rPr>
          <w:b/>
          <w:sz w:val="24"/>
          <w:szCs w:val="24"/>
        </w:rPr>
        <w:t>(dependant on availability)</w:t>
      </w:r>
    </w:p>
    <w:p w:rsidR="00F92A57" w:rsidRDefault="00F92A57" w:rsidP="00072520">
      <w:pPr>
        <w:pStyle w:val="NoSpacing"/>
        <w:jc w:val="center"/>
        <w:rPr>
          <w:b/>
          <w:sz w:val="24"/>
          <w:szCs w:val="24"/>
        </w:rPr>
      </w:pPr>
    </w:p>
    <w:p w:rsidR="0088734A" w:rsidRDefault="0088734A" w:rsidP="00072520">
      <w:pPr>
        <w:pStyle w:val="NoSpacing"/>
        <w:jc w:val="center"/>
        <w:rPr>
          <w:b/>
          <w:sz w:val="24"/>
          <w:szCs w:val="24"/>
        </w:rPr>
      </w:pPr>
    </w:p>
    <w:p w:rsidR="00072520" w:rsidRDefault="004B3B2B" w:rsidP="00925DB4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BTBA Sanction Number: </w:t>
      </w:r>
      <w:r w:rsidR="008270C1">
        <w:rPr>
          <w:b/>
          <w:sz w:val="24"/>
          <w:szCs w:val="24"/>
        </w:rPr>
        <w:t>17/0004</w:t>
      </w:r>
    </w:p>
    <w:p w:rsidR="008E24DB" w:rsidRDefault="008E24DB" w:rsidP="00DB5F91">
      <w:pPr>
        <w:pStyle w:val="NoSpacing"/>
        <w:rPr>
          <w:b/>
          <w:sz w:val="24"/>
          <w:szCs w:val="24"/>
        </w:rPr>
      </w:pPr>
    </w:p>
    <w:p w:rsidR="0053379C" w:rsidRDefault="0053379C" w:rsidP="00866765">
      <w:pPr>
        <w:pStyle w:val="NoSpacing"/>
        <w:jc w:val="center"/>
        <w:rPr>
          <w:b/>
          <w:sz w:val="24"/>
          <w:szCs w:val="24"/>
          <w:u w:val="single"/>
        </w:rPr>
      </w:pPr>
    </w:p>
    <w:p w:rsidR="00072520" w:rsidRDefault="00866765" w:rsidP="0086676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TOURNAMENT RULES</w:t>
      </w:r>
    </w:p>
    <w:p w:rsidR="00866765" w:rsidRDefault="00866765" w:rsidP="00866765">
      <w:pPr>
        <w:pStyle w:val="NoSpacing"/>
        <w:jc w:val="center"/>
        <w:rPr>
          <w:b/>
          <w:sz w:val="24"/>
          <w:szCs w:val="24"/>
          <w:u w:val="single"/>
        </w:rPr>
      </w:pPr>
    </w:p>
    <w:p w:rsidR="00866765" w:rsidRDefault="00866765" w:rsidP="00234CD6">
      <w:pPr>
        <w:pStyle w:val="NoSpacing"/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  <w:szCs w:val="24"/>
        </w:rPr>
        <w:t>The tournament is sanctioned by the B.T.B.A. and the general playing and tournament rules will govern this event together with the following rules.</w:t>
      </w:r>
    </w:p>
    <w:p w:rsidR="00866765" w:rsidRDefault="00866765" w:rsidP="00234CD6">
      <w:pPr>
        <w:pStyle w:val="NoSpacing"/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The tournament is open to members of the B.T.B.A.  Non members and those unable to produce a current card </w:t>
      </w:r>
      <w:r w:rsidR="00AB5B4B">
        <w:rPr>
          <w:sz w:val="24"/>
          <w:szCs w:val="24"/>
        </w:rPr>
        <w:t xml:space="preserve">will be charged a fine of £2.  Non-members </w:t>
      </w:r>
      <w:r>
        <w:rPr>
          <w:sz w:val="24"/>
          <w:szCs w:val="24"/>
        </w:rPr>
        <w:t>will not be eligible for B.T.B.A. services.</w:t>
      </w:r>
    </w:p>
    <w:p w:rsidR="00866765" w:rsidRDefault="00861B22" w:rsidP="00234CD6">
      <w:pPr>
        <w:pStyle w:val="NoSpacing"/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You will play 3 games of doubles. </w:t>
      </w:r>
      <w:r w:rsidR="00866765">
        <w:rPr>
          <w:sz w:val="24"/>
          <w:szCs w:val="24"/>
        </w:rPr>
        <w:t>The tournament will allow multiple re-entries, subject to lane availability</w:t>
      </w:r>
      <w:r w:rsidR="00D87553">
        <w:rPr>
          <w:sz w:val="24"/>
          <w:szCs w:val="24"/>
        </w:rPr>
        <w:t>. A maximum of 16</w:t>
      </w:r>
      <w:r w:rsidR="004B3B2B">
        <w:rPr>
          <w:sz w:val="24"/>
          <w:szCs w:val="24"/>
        </w:rPr>
        <w:t xml:space="preserve"> </w:t>
      </w:r>
      <w:r w:rsidR="000038D4">
        <w:rPr>
          <w:sz w:val="24"/>
          <w:szCs w:val="24"/>
        </w:rPr>
        <w:t>teams per squad</w:t>
      </w:r>
      <w:r w:rsidR="001B2F21">
        <w:rPr>
          <w:sz w:val="24"/>
          <w:szCs w:val="24"/>
        </w:rPr>
        <w:t xml:space="preserve"> on a first come, first entered</w:t>
      </w:r>
      <w:r w:rsidR="00866765">
        <w:rPr>
          <w:sz w:val="24"/>
          <w:szCs w:val="24"/>
        </w:rPr>
        <w:t xml:space="preserve"> basis.</w:t>
      </w:r>
      <w:r w:rsidR="000038D4">
        <w:rPr>
          <w:sz w:val="24"/>
          <w:szCs w:val="24"/>
        </w:rPr>
        <w:t xml:space="preserve"> Waiting lists for each squad shall be kept and teams will be called in order as listed.</w:t>
      </w:r>
    </w:p>
    <w:p w:rsidR="00866765" w:rsidRDefault="00866765" w:rsidP="00234CD6">
      <w:pPr>
        <w:pStyle w:val="NoSpacing"/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  <w:szCs w:val="24"/>
        </w:rPr>
        <w:t>Where lane availability is limited, priority shall be given to entrants who pay their fees in advance.</w:t>
      </w:r>
    </w:p>
    <w:p w:rsidR="00866765" w:rsidRDefault="00866765" w:rsidP="00234CD6">
      <w:pPr>
        <w:pStyle w:val="NoSpacing"/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A provisional ball must be rolled if a dispute relating to </w:t>
      </w:r>
      <w:proofErr w:type="spellStart"/>
      <w:r>
        <w:rPr>
          <w:sz w:val="24"/>
          <w:szCs w:val="24"/>
        </w:rPr>
        <w:t>pinfall</w:t>
      </w:r>
      <w:proofErr w:type="spellEnd"/>
      <w:r>
        <w:rPr>
          <w:sz w:val="24"/>
          <w:szCs w:val="24"/>
        </w:rPr>
        <w:t xml:space="preserve"> cannot be resolved immediately.</w:t>
      </w:r>
    </w:p>
    <w:p w:rsidR="00982214" w:rsidRDefault="00982214" w:rsidP="00234CD6">
      <w:pPr>
        <w:pStyle w:val="NoSpacing"/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  <w:szCs w:val="24"/>
        </w:rPr>
        <w:t>Protests must be made verbally at the time and confirmed in writing to the Tournament Director within 72 hours of the game in which the infraction occurred.</w:t>
      </w:r>
    </w:p>
    <w:p w:rsidR="00982214" w:rsidRDefault="004B3B2B" w:rsidP="00234CD6">
      <w:pPr>
        <w:pStyle w:val="NoSpacing"/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87553">
        <w:rPr>
          <w:sz w:val="24"/>
          <w:szCs w:val="24"/>
        </w:rPr>
        <w:t xml:space="preserve">Tournament Manager(Raymond </w:t>
      </w:r>
      <w:proofErr w:type="spellStart"/>
      <w:r w:rsidR="00D87553">
        <w:rPr>
          <w:sz w:val="24"/>
          <w:szCs w:val="24"/>
        </w:rPr>
        <w:t>Teece</w:t>
      </w:r>
      <w:proofErr w:type="spellEnd"/>
      <w:r w:rsidR="006A34BA">
        <w:rPr>
          <w:sz w:val="24"/>
          <w:szCs w:val="24"/>
        </w:rPr>
        <w:t>)</w:t>
      </w:r>
      <w:r w:rsidR="00982214">
        <w:rPr>
          <w:sz w:val="24"/>
          <w:szCs w:val="24"/>
        </w:rPr>
        <w:t xml:space="preserve"> reserves the right to rej</w:t>
      </w:r>
      <w:r w:rsidR="00F92A57">
        <w:rPr>
          <w:sz w:val="24"/>
          <w:szCs w:val="24"/>
        </w:rPr>
        <w:t xml:space="preserve">ect or re-rate any entry and </w:t>
      </w:r>
      <w:r w:rsidR="00D87553">
        <w:rPr>
          <w:sz w:val="24"/>
          <w:szCs w:val="24"/>
        </w:rPr>
        <w:t>th</w:t>
      </w:r>
      <w:r w:rsidR="00F92A57">
        <w:rPr>
          <w:sz w:val="24"/>
          <w:szCs w:val="24"/>
        </w:rPr>
        <w:t>e</w:t>
      </w:r>
      <w:r w:rsidR="00D87553">
        <w:rPr>
          <w:sz w:val="24"/>
          <w:szCs w:val="24"/>
        </w:rPr>
        <w:t>i</w:t>
      </w:r>
      <w:r w:rsidR="00F92A57">
        <w:rPr>
          <w:sz w:val="24"/>
          <w:szCs w:val="24"/>
        </w:rPr>
        <w:t>r</w:t>
      </w:r>
      <w:r w:rsidR="00982214">
        <w:rPr>
          <w:sz w:val="24"/>
          <w:szCs w:val="24"/>
        </w:rPr>
        <w:t xml:space="preserve"> decision on all matters shall be final, subject to appeal to the B.T.B.A.</w:t>
      </w:r>
    </w:p>
    <w:p w:rsidR="00982214" w:rsidRDefault="00982214" w:rsidP="00234CD6">
      <w:pPr>
        <w:pStyle w:val="NoSpacing"/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  <w:szCs w:val="24"/>
        </w:rPr>
        <w:t>All b</w:t>
      </w:r>
      <w:r w:rsidR="000038D4">
        <w:rPr>
          <w:sz w:val="24"/>
          <w:szCs w:val="24"/>
        </w:rPr>
        <w:t>owlers must register at least 15</w:t>
      </w:r>
      <w:r>
        <w:rPr>
          <w:sz w:val="24"/>
          <w:szCs w:val="24"/>
        </w:rPr>
        <w:t xml:space="preserve"> minutes prior to the scheduled squad time.</w:t>
      </w:r>
    </w:p>
    <w:p w:rsidR="00982214" w:rsidRDefault="00982214" w:rsidP="00234CD6">
      <w:pPr>
        <w:pStyle w:val="NoSpacing"/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  <w:szCs w:val="24"/>
        </w:rPr>
        <w:t>Team handicaps, where applicable, will be based on 66</w:t>
      </w:r>
      <w:r w:rsidR="00F92A57">
        <w:rPr>
          <w:sz w:val="24"/>
          <w:szCs w:val="24"/>
        </w:rPr>
        <w:t>.6</w:t>
      </w:r>
      <w:r>
        <w:rPr>
          <w:sz w:val="24"/>
          <w:szCs w:val="24"/>
        </w:rPr>
        <w:t>% of the difference between the combined team entering average and 420. There will be NO maximum team handicap.</w:t>
      </w:r>
    </w:p>
    <w:p w:rsidR="00234CD6" w:rsidRDefault="00982214" w:rsidP="00234CD6">
      <w:pPr>
        <w:pStyle w:val="NoSpacing"/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  <w:szCs w:val="24"/>
        </w:rPr>
        <w:t>Averages must be the highest attained over 18 games or more in league or tournament play, sanctioned or non</w:t>
      </w:r>
      <w:r w:rsidR="00F92A57">
        <w:rPr>
          <w:sz w:val="24"/>
          <w:szCs w:val="24"/>
        </w:rPr>
        <w:t>-</w:t>
      </w:r>
      <w:r>
        <w:rPr>
          <w:sz w:val="24"/>
          <w:szCs w:val="24"/>
        </w:rPr>
        <w:t xml:space="preserve"> sanctioned.  If no current average, then average will be worked off of the 1</w:t>
      </w:r>
      <w:r w:rsidRPr="0098221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3 games. Averages of all entrants qualifying for prizes will be verified before pay-out of prizes are made.</w:t>
      </w:r>
    </w:p>
    <w:p w:rsidR="00C25097" w:rsidRPr="00234CD6" w:rsidRDefault="00C25097" w:rsidP="00234CD6">
      <w:pPr>
        <w:pStyle w:val="NoSpacing"/>
        <w:numPr>
          <w:ilvl w:val="0"/>
          <w:numId w:val="1"/>
        </w:numPr>
        <w:ind w:left="283"/>
        <w:rPr>
          <w:sz w:val="24"/>
          <w:szCs w:val="24"/>
        </w:rPr>
      </w:pPr>
      <w:r w:rsidRPr="00234CD6">
        <w:rPr>
          <w:b/>
          <w:sz w:val="24"/>
          <w:szCs w:val="24"/>
        </w:rPr>
        <w:t>NO DENIM</w:t>
      </w:r>
      <w:r w:rsidRPr="00234CD6">
        <w:rPr>
          <w:sz w:val="24"/>
          <w:szCs w:val="24"/>
        </w:rPr>
        <w:t xml:space="preserve"> to be worn.</w:t>
      </w:r>
    </w:p>
    <w:p w:rsidR="00234CD6" w:rsidRDefault="00982214" w:rsidP="00234CD6">
      <w:pPr>
        <w:pStyle w:val="NoSpacing"/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To enter the handicap division the combined </w:t>
      </w:r>
      <w:r w:rsidR="00861B22">
        <w:rPr>
          <w:sz w:val="24"/>
          <w:szCs w:val="24"/>
        </w:rPr>
        <w:t xml:space="preserve">team average must </w:t>
      </w:r>
      <w:r w:rsidR="00234CD6">
        <w:rPr>
          <w:sz w:val="24"/>
          <w:szCs w:val="24"/>
        </w:rPr>
        <w:t xml:space="preserve">be equal to, or less than, </w:t>
      </w:r>
      <w:r w:rsidR="00941032">
        <w:rPr>
          <w:sz w:val="24"/>
          <w:szCs w:val="24"/>
        </w:rPr>
        <w:t>39</w:t>
      </w:r>
      <w:r w:rsidR="00861B2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234CD6">
        <w:rPr>
          <w:sz w:val="24"/>
          <w:szCs w:val="24"/>
        </w:rPr>
        <w:t xml:space="preserve"> Any com</w:t>
      </w:r>
      <w:r w:rsidR="00941032">
        <w:rPr>
          <w:sz w:val="24"/>
          <w:szCs w:val="24"/>
        </w:rPr>
        <w:t>bined team averages equalling 39</w:t>
      </w:r>
      <w:r w:rsidR="00234CD6">
        <w:rPr>
          <w:sz w:val="24"/>
          <w:szCs w:val="24"/>
        </w:rPr>
        <w:t>1 or higher</w:t>
      </w:r>
      <w:r>
        <w:rPr>
          <w:sz w:val="24"/>
          <w:szCs w:val="24"/>
        </w:rPr>
        <w:t xml:space="preserve"> </w:t>
      </w:r>
      <w:r w:rsidR="00234CD6">
        <w:rPr>
          <w:sz w:val="24"/>
          <w:szCs w:val="24"/>
        </w:rPr>
        <w:t>will automatically be entered into the scratch division.</w:t>
      </w:r>
      <w:r>
        <w:rPr>
          <w:sz w:val="24"/>
          <w:szCs w:val="24"/>
        </w:rPr>
        <w:t xml:space="preserve"> If </w:t>
      </w:r>
    </w:p>
    <w:p w:rsidR="00234CD6" w:rsidRDefault="00234CD6" w:rsidP="00234CD6">
      <w:pPr>
        <w:pStyle w:val="NoSpacing"/>
        <w:ind w:left="283"/>
        <w:rPr>
          <w:sz w:val="24"/>
          <w:szCs w:val="24"/>
        </w:rPr>
      </w:pPr>
    </w:p>
    <w:p w:rsidR="00234CD6" w:rsidRDefault="00234CD6" w:rsidP="00234CD6">
      <w:pPr>
        <w:pStyle w:val="NoSpacing"/>
        <w:ind w:left="283"/>
        <w:rPr>
          <w:sz w:val="24"/>
          <w:szCs w:val="24"/>
        </w:rPr>
      </w:pPr>
    </w:p>
    <w:p w:rsidR="00234CD6" w:rsidRDefault="00234CD6" w:rsidP="00234CD6">
      <w:pPr>
        <w:pStyle w:val="NoSpacing"/>
        <w:ind w:left="283"/>
        <w:rPr>
          <w:sz w:val="24"/>
          <w:szCs w:val="24"/>
        </w:rPr>
      </w:pPr>
    </w:p>
    <w:p w:rsidR="00234CD6" w:rsidRPr="00234CD6" w:rsidRDefault="00982214" w:rsidP="00234CD6">
      <w:pPr>
        <w:pStyle w:val="NoSpacing"/>
        <w:ind w:left="283"/>
        <w:rPr>
          <w:sz w:val="24"/>
          <w:szCs w:val="24"/>
        </w:rPr>
      </w:pPr>
      <w:r w:rsidRPr="00234CD6">
        <w:rPr>
          <w:sz w:val="24"/>
          <w:szCs w:val="24"/>
        </w:rPr>
        <w:t>there is cause to adjust entering avera</w:t>
      </w:r>
      <w:r w:rsidR="009D142A" w:rsidRPr="00234CD6">
        <w:rPr>
          <w:sz w:val="24"/>
          <w:szCs w:val="24"/>
        </w:rPr>
        <w:t xml:space="preserve">ges due to an incorrect </w:t>
      </w:r>
    </w:p>
    <w:p w:rsidR="00234CD6" w:rsidRDefault="009D142A" w:rsidP="00234CD6">
      <w:pPr>
        <w:pStyle w:val="NoSpacing"/>
        <w:ind w:left="283"/>
        <w:rPr>
          <w:sz w:val="24"/>
          <w:szCs w:val="24"/>
        </w:rPr>
      </w:pPr>
      <w:r>
        <w:rPr>
          <w:sz w:val="24"/>
          <w:szCs w:val="24"/>
        </w:rPr>
        <w:t>decl</w:t>
      </w:r>
      <w:r w:rsidR="00982214">
        <w:rPr>
          <w:sz w:val="24"/>
          <w:szCs w:val="24"/>
        </w:rPr>
        <w:t>aration</w:t>
      </w:r>
      <w:r>
        <w:rPr>
          <w:sz w:val="24"/>
          <w:szCs w:val="24"/>
        </w:rPr>
        <w:t xml:space="preserve"> and the adjustment r</w:t>
      </w:r>
      <w:r w:rsidR="00941032">
        <w:rPr>
          <w:sz w:val="24"/>
          <w:szCs w:val="24"/>
        </w:rPr>
        <w:t>aises the team average above 39</w:t>
      </w:r>
      <w:r w:rsidR="00861B22">
        <w:rPr>
          <w:sz w:val="24"/>
          <w:szCs w:val="24"/>
        </w:rPr>
        <w:t>0</w:t>
      </w:r>
      <w:r>
        <w:rPr>
          <w:sz w:val="24"/>
          <w:szCs w:val="24"/>
        </w:rPr>
        <w:t>, that team entry shall be entered into the scratch division.</w:t>
      </w:r>
    </w:p>
    <w:p w:rsidR="00234CD6" w:rsidRDefault="00234CD6" w:rsidP="00234CD6">
      <w:pPr>
        <w:pStyle w:val="NoSpacing"/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Any team with a combined </w:t>
      </w:r>
      <w:r w:rsidR="00941032">
        <w:rPr>
          <w:sz w:val="24"/>
          <w:szCs w:val="24"/>
        </w:rPr>
        <w:t>team average of 39</w:t>
      </w:r>
      <w:r>
        <w:rPr>
          <w:sz w:val="24"/>
          <w:szCs w:val="24"/>
        </w:rPr>
        <w:t>0 or under may enter the scratch division if they wish to. Each entry can only enter ONE division at a time. Division being entered must be nominated at registration. If no nomination is made, that entry will automatically be entered into the Handicap division.</w:t>
      </w:r>
    </w:p>
    <w:p w:rsidR="00234CD6" w:rsidRPr="00234CD6" w:rsidRDefault="006A34BA" w:rsidP="00234CD6">
      <w:pPr>
        <w:pStyle w:val="NoSpacing"/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  <w:szCs w:val="24"/>
        </w:rPr>
        <w:t>In the event of a tie for any position the higher place will be awarded to the team with the highest last game. Should there still be a tie then the 2</w:t>
      </w:r>
      <w:r w:rsidRPr="006A34B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game will be used</w:t>
      </w:r>
      <w:r w:rsidR="00234CD6">
        <w:rPr>
          <w:sz w:val="24"/>
          <w:szCs w:val="24"/>
        </w:rPr>
        <w:t>.</w:t>
      </w:r>
    </w:p>
    <w:p w:rsidR="009D142A" w:rsidRDefault="009D142A" w:rsidP="00234CD6">
      <w:pPr>
        <w:pStyle w:val="NoSpacing"/>
        <w:numPr>
          <w:ilvl w:val="0"/>
          <w:numId w:val="1"/>
        </w:numPr>
        <w:ind w:left="283"/>
        <w:rPr>
          <w:sz w:val="24"/>
          <w:szCs w:val="24"/>
        </w:rPr>
      </w:pPr>
      <w:r>
        <w:rPr>
          <w:sz w:val="24"/>
          <w:szCs w:val="24"/>
        </w:rPr>
        <w:t>All prize fund monies shall be returned in full.  A team consisting of the same two bowlers can only cash once in the prize list for each division.</w:t>
      </w:r>
    </w:p>
    <w:p w:rsidR="009D142A" w:rsidRDefault="009D142A" w:rsidP="009D142A">
      <w:pPr>
        <w:pStyle w:val="NoSpacing"/>
        <w:rPr>
          <w:sz w:val="24"/>
          <w:szCs w:val="24"/>
        </w:rPr>
      </w:pPr>
    </w:p>
    <w:p w:rsidR="009D142A" w:rsidRDefault="001A2089" w:rsidP="009D142A">
      <w:pPr>
        <w:pStyle w:val="NoSpacing"/>
      </w:pPr>
      <w:r w:rsidRPr="00D87553">
        <w:rPr>
          <w:sz w:val="24"/>
        </w:rPr>
        <w:t>Please make cheques payable to</w:t>
      </w:r>
      <w:r w:rsidR="009D142A" w:rsidRPr="00D87553">
        <w:rPr>
          <w:sz w:val="24"/>
        </w:rPr>
        <w:t xml:space="preserve"> Brenda </w:t>
      </w:r>
      <w:proofErr w:type="spellStart"/>
      <w:r w:rsidR="009D142A" w:rsidRPr="00D87553">
        <w:rPr>
          <w:sz w:val="24"/>
        </w:rPr>
        <w:t>Teece</w:t>
      </w:r>
      <w:proofErr w:type="spellEnd"/>
      <w:r w:rsidR="009D142A" w:rsidRPr="00D87553">
        <w:rPr>
          <w:sz w:val="24"/>
        </w:rPr>
        <w:t xml:space="preserve"> and forward with the entry form t</w:t>
      </w:r>
      <w:r w:rsidR="0088734A">
        <w:rPr>
          <w:sz w:val="24"/>
        </w:rPr>
        <w:t xml:space="preserve">o confirm your squad/s </w:t>
      </w:r>
      <w:r w:rsidR="00861B22" w:rsidRPr="00D87553">
        <w:rPr>
          <w:sz w:val="24"/>
        </w:rPr>
        <w:t>to: Easter</w:t>
      </w:r>
      <w:r w:rsidR="009D142A" w:rsidRPr="00D87553">
        <w:rPr>
          <w:sz w:val="24"/>
        </w:rPr>
        <w:t xml:space="preserve"> Doubles, 282 </w:t>
      </w:r>
      <w:proofErr w:type="spellStart"/>
      <w:r w:rsidR="009D142A" w:rsidRPr="00D87553">
        <w:rPr>
          <w:sz w:val="24"/>
        </w:rPr>
        <w:t>Bedfont</w:t>
      </w:r>
      <w:proofErr w:type="spellEnd"/>
      <w:r w:rsidR="009D142A" w:rsidRPr="00D87553">
        <w:rPr>
          <w:sz w:val="24"/>
        </w:rPr>
        <w:t xml:space="preserve"> Lane, Feltham, Middlesex, TW14 9NU</w:t>
      </w:r>
      <w:r w:rsidR="009D142A">
        <w:t>.</w:t>
      </w:r>
    </w:p>
    <w:p w:rsidR="009D142A" w:rsidRDefault="009D142A" w:rsidP="009D142A">
      <w:pPr>
        <w:pStyle w:val="NoSpacing"/>
      </w:pPr>
    </w:p>
    <w:p w:rsidR="009D142A" w:rsidRPr="00D87553" w:rsidRDefault="00D87553" w:rsidP="009D142A">
      <w:pPr>
        <w:pStyle w:val="NoSpacing"/>
        <w:rPr>
          <w:b/>
          <w:sz w:val="26"/>
        </w:rPr>
      </w:pPr>
      <w:r>
        <w:rPr>
          <w:b/>
          <w:sz w:val="26"/>
        </w:rPr>
        <w:tab/>
      </w:r>
      <w:r w:rsidR="008E24DB" w:rsidRPr="00D87553">
        <w:rPr>
          <w:b/>
          <w:sz w:val="26"/>
        </w:rPr>
        <w:t>Breakdown of costs are as follows</w:t>
      </w:r>
      <w:r w:rsidR="009D142A" w:rsidRPr="00D87553">
        <w:rPr>
          <w:b/>
          <w:sz w:val="26"/>
        </w:rPr>
        <w:t>:</w:t>
      </w:r>
    </w:p>
    <w:p w:rsidR="009D142A" w:rsidRPr="00D87553" w:rsidRDefault="00D87553" w:rsidP="009D142A">
      <w:pPr>
        <w:pStyle w:val="NoSpacing"/>
        <w:rPr>
          <w:sz w:val="26"/>
        </w:rPr>
      </w:pPr>
      <w:r>
        <w:rPr>
          <w:sz w:val="26"/>
        </w:rPr>
        <w:tab/>
      </w:r>
      <w:r w:rsidR="008E24DB" w:rsidRPr="00D87553">
        <w:rPr>
          <w:sz w:val="26"/>
        </w:rPr>
        <w:t>Lineage</w:t>
      </w:r>
      <w:r w:rsidR="009D142A" w:rsidRPr="00D87553">
        <w:rPr>
          <w:sz w:val="26"/>
        </w:rPr>
        <w:t>:</w:t>
      </w:r>
      <w:r w:rsidR="00941032">
        <w:rPr>
          <w:sz w:val="26"/>
        </w:rPr>
        <w:t xml:space="preserve"> £17.4</w:t>
      </w:r>
      <w:r>
        <w:rPr>
          <w:sz w:val="26"/>
        </w:rPr>
        <w:t>0</w:t>
      </w:r>
    </w:p>
    <w:p w:rsidR="009D142A" w:rsidRPr="00D87553" w:rsidRDefault="00D87553" w:rsidP="009D142A">
      <w:pPr>
        <w:pStyle w:val="NoSpacing"/>
        <w:rPr>
          <w:sz w:val="26"/>
        </w:rPr>
      </w:pPr>
      <w:r>
        <w:rPr>
          <w:sz w:val="26"/>
        </w:rPr>
        <w:tab/>
      </w:r>
      <w:r w:rsidR="004B3B2B" w:rsidRPr="00D87553">
        <w:rPr>
          <w:sz w:val="26"/>
        </w:rPr>
        <w:t xml:space="preserve">Expenses inc </w:t>
      </w:r>
      <w:r w:rsidR="009D142A" w:rsidRPr="00D87553">
        <w:rPr>
          <w:sz w:val="26"/>
        </w:rPr>
        <w:t>T.E:</w:t>
      </w:r>
      <w:r w:rsidR="004B3B2B" w:rsidRPr="00D87553">
        <w:rPr>
          <w:sz w:val="26"/>
        </w:rPr>
        <w:t xml:space="preserve"> £3</w:t>
      </w:r>
    </w:p>
    <w:p w:rsidR="004B3B2B" w:rsidRPr="00D87553" w:rsidRDefault="00D87553" w:rsidP="009D142A">
      <w:pPr>
        <w:pStyle w:val="NoSpacing"/>
        <w:rPr>
          <w:sz w:val="26"/>
        </w:rPr>
      </w:pPr>
      <w:r>
        <w:rPr>
          <w:sz w:val="26"/>
        </w:rPr>
        <w:tab/>
      </w:r>
      <w:r w:rsidR="009D142A" w:rsidRPr="00D87553">
        <w:rPr>
          <w:sz w:val="26"/>
        </w:rPr>
        <w:t>Prize fund</w:t>
      </w:r>
      <w:r>
        <w:rPr>
          <w:sz w:val="26"/>
        </w:rPr>
        <w:t xml:space="preserve"> (returned 100%)</w:t>
      </w:r>
      <w:r w:rsidR="009D142A" w:rsidRPr="00D87553">
        <w:rPr>
          <w:sz w:val="26"/>
        </w:rPr>
        <w:t>:</w:t>
      </w:r>
      <w:r w:rsidR="00941032">
        <w:rPr>
          <w:sz w:val="26"/>
        </w:rPr>
        <w:t xml:space="preserve"> £15.6</w:t>
      </w:r>
      <w:r>
        <w:rPr>
          <w:sz w:val="26"/>
        </w:rPr>
        <w:t>0</w:t>
      </w:r>
    </w:p>
    <w:p w:rsidR="009D142A" w:rsidRPr="00D87553" w:rsidRDefault="00D87553" w:rsidP="009D142A">
      <w:pPr>
        <w:pStyle w:val="NoSpacing"/>
        <w:rPr>
          <w:b/>
          <w:sz w:val="26"/>
          <w:u w:val="single"/>
        </w:rPr>
      </w:pPr>
      <w:r>
        <w:rPr>
          <w:b/>
          <w:sz w:val="26"/>
        </w:rPr>
        <w:tab/>
      </w:r>
      <w:r>
        <w:rPr>
          <w:b/>
          <w:sz w:val="26"/>
          <w:u w:val="single"/>
        </w:rPr>
        <w:t xml:space="preserve">TOTAL:  </w:t>
      </w:r>
      <w:r w:rsidR="00941032">
        <w:rPr>
          <w:b/>
          <w:sz w:val="26"/>
          <w:u w:val="single"/>
        </w:rPr>
        <w:t>£36</w:t>
      </w:r>
      <w:r w:rsidR="009D142A" w:rsidRPr="00D87553">
        <w:rPr>
          <w:b/>
          <w:sz w:val="26"/>
          <w:u w:val="single"/>
        </w:rPr>
        <w:t xml:space="preserve"> per team</w:t>
      </w:r>
    </w:p>
    <w:p w:rsidR="009D142A" w:rsidRDefault="009D142A" w:rsidP="009D142A">
      <w:pPr>
        <w:pStyle w:val="NoSpacing"/>
        <w:rPr>
          <w:b/>
          <w:u w:val="single"/>
        </w:rPr>
      </w:pPr>
    </w:p>
    <w:p w:rsidR="00D87553" w:rsidRDefault="00D87553" w:rsidP="009D142A">
      <w:pPr>
        <w:pStyle w:val="NoSpacing"/>
        <w:rPr>
          <w:b/>
          <w:u w:val="single"/>
        </w:rPr>
      </w:pPr>
    </w:p>
    <w:p w:rsidR="009D142A" w:rsidRPr="009D142A" w:rsidRDefault="00D87553" w:rsidP="008E24DB">
      <w:pPr>
        <w:pStyle w:val="NoSpacing"/>
        <w:jc w:val="center"/>
        <w:rPr>
          <w:b/>
        </w:rPr>
      </w:pPr>
      <w:r>
        <w:rPr>
          <w:b/>
        </w:rPr>
        <w:t>**</w:t>
      </w:r>
      <w:r w:rsidR="00A862E5">
        <w:rPr>
          <w:b/>
        </w:rPr>
        <w:t>**</w:t>
      </w:r>
      <w:r w:rsidR="001A2089">
        <w:rPr>
          <w:b/>
        </w:rPr>
        <w:t>*</w:t>
      </w:r>
      <w:r w:rsidR="00A862E5">
        <w:rPr>
          <w:b/>
          <w:sz w:val="28"/>
          <w:szCs w:val="28"/>
        </w:rPr>
        <w:t>Squads are only g</w:t>
      </w:r>
      <w:r w:rsidR="001A2089" w:rsidRPr="00A862E5">
        <w:rPr>
          <w:b/>
          <w:sz w:val="28"/>
          <w:szCs w:val="28"/>
        </w:rPr>
        <w:t>uaranteed</w:t>
      </w:r>
      <w:r w:rsidR="009D142A" w:rsidRPr="00A862E5">
        <w:rPr>
          <w:b/>
          <w:sz w:val="28"/>
          <w:szCs w:val="28"/>
        </w:rPr>
        <w:t xml:space="preserve"> once paid for</w:t>
      </w:r>
      <w:r>
        <w:rPr>
          <w:b/>
          <w:sz w:val="28"/>
          <w:szCs w:val="28"/>
        </w:rPr>
        <w:t>!!</w:t>
      </w:r>
      <w:r w:rsidR="009D142A">
        <w:rPr>
          <w:b/>
        </w:rPr>
        <w:t>*</w:t>
      </w:r>
      <w:r w:rsidR="00A862E5">
        <w:rPr>
          <w:b/>
        </w:rPr>
        <w:t>**</w:t>
      </w:r>
      <w:r>
        <w:rPr>
          <w:b/>
        </w:rPr>
        <w:t>**</w:t>
      </w:r>
    </w:p>
    <w:p w:rsidR="001B2F21" w:rsidRDefault="001B2F21" w:rsidP="009D142A">
      <w:pPr>
        <w:pStyle w:val="NoSpacing"/>
        <w:rPr>
          <w:b/>
          <w:u w:val="single"/>
        </w:rPr>
      </w:pPr>
    </w:p>
    <w:p w:rsidR="009D142A" w:rsidRPr="00D87553" w:rsidRDefault="001B2F21" w:rsidP="009D142A">
      <w:pPr>
        <w:pStyle w:val="NoSpacing"/>
        <w:rPr>
          <w:b/>
          <w:sz w:val="24"/>
          <w:u w:val="single"/>
        </w:rPr>
      </w:pPr>
      <w:r w:rsidRPr="00D87553">
        <w:rPr>
          <w:b/>
          <w:sz w:val="24"/>
          <w:u w:val="single"/>
        </w:rPr>
        <w:t>ALL QUERIES TO:</w:t>
      </w:r>
    </w:p>
    <w:p w:rsidR="009D142A" w:rsidRPr="00D87553" w:rsidRDefault="00F92A57" w:rsidP="009D142A">
      <w:pPr>
        <w:pStyle w:val="NoSpacing"/>
        <w:rPr>
          <w:b/>
          <w:sz w:val="24"/>
        </w:rPr>
      </w:pPr>
      <w:r w:rsidRPr="00D87553">
        <w:rPr>
          <w:b/>
          <w:sz w:val="24"/>
        </w:rPr>
        <w:t>Tournament Manager</w:t>
      </w:r>
      <w:r w:rsidR="00D87553" w:rsidRPr="00D87553">
        <w:rPr>
          <w:b/>
          <w:sz w:val="24"/>
        </w:rPr>
        <w:t xml:space="preserve">:  </w:t>
      </w:r>
      <w:r w:rsidR="00D87553" w:rsidRPr="00D87553">
        <w:rPr>
          <w:sz w:val="24"/>
        </w:rPr>
        <w:t xml:space="preserve">Raymond </w:t>
      </w:r>
      <w:proofErr w:type="spellStart"/>
      <w:r w:rsidR="00D87553" w:rsidRPr="00D87553">
        <w:rPr>
          <w:sz w:val="24"/>
        </w:rPr>
        <w:t>Teece</w:t>
      </w:r>
      <w:proofErr w:type="spellEnd"/>
    </w:p>
    <w:p w:rsidR="009D142A" w:rsidRPr="00D87553" w:rsidRDefault="00D87553" w:rsidP="009D142A">
      <w:pPr>
        <w:pStyle w:val="NoSpacing"/>
        <w:rPr>
          <w:b/>
          <w:sz w:val="24"/>
        </w:rPr>
      </w:pPr>
      <w:r w:rsidRPr="00D87553">
        <w:rPr>
          <w:b/>
          <w:sz w:val="24"/>
        </w:rPr>
        <w:t xml:space="preserve">Tel: </w:t>
      </w:r>
      <w:r w:rsidRPr="00D87553">
        <w:rPr>
          <w:sz w:val="24"/>
        </w:rPr>
        <w:t>07793 768217</w:t>
      </w:r>
    </w:p>
    <w:p w:rsidR="009D142A" w:rsidRPr="00D87553" w:rsidRDefault="009D142A" w:rsidP="009D142A">
      <w:pPr>
        <w:pStyle w:val="NoSpacing"/>
        <w:rPr>
          <w:b/>
          <w:sz w:val="24"/>
        </w:rPr>
      </w:pPr>
      <w:r w:rsidRPr="00D87553">
        <w:rPr>
          <w:b/>
          <w:sz w:val="24"/>
        </w:rPr>
        <w:t>E</w:t>
      </w:r>
      <w:r w:rsidR="000922B6" w:rsidRPr="00D87553">
        <w:rPr>
          <w:b/>
          <w:sz w:val="24"/>
        </w:rPr>
        <w:t>-m</w:t>
      </w:r>
      <w:r w:rsidR="00D87553" w:rsidRPr="00D87553">
        <w:rPr>
          <w:b/>
          <w:sz w:val="24"/>
        </w:rPr>
        <w:t xml:space="preserve">ail: </w:t>
      </w:r>
      <w:r w:rsidR="00D87553" w:rsidRPr="00D87553">
        <w:rPr>
          <w:sz w:val="24"/>
        </w:rPr>
        <w:t>elraymondo300@hotmail.com</w:t>
      </w:r>
    </w:p>
    <w:p w:rsidR="00D87553" w:rsidRPr="00D87553" w:rsidRDefault="00D87553" w:rsidP="009D142A">
      <w:pPr>
        <w:pStyle w:val="NoSpacing"/>
        <w:rPr>
          <w:b/>
          <w:sz w:val="24"/>
        </w:rPr>
      </w:pPr>
    </w:p>
    <w:p w:rsidR="00D87553" w:rsidRPr="00D87553" w:rsidRDefault="00D87553" w:rsidP="009D142A">
      <w:pPr>
        <w:pStyle w:val="NoSpacing"/>
        <w:rPr>
          <w:b/>
          <w:sz w:val="24"/>
        </w:rPr>
      </w:pPr>
      <w:r w:rsidRPr="00D87553">
        <w:rPr>
          <w:b/>
          <w:sz w:val="24"/>
        </w:rPr>
        <w:t xml:space="preserve">Tournament Director: </w:t>
      </w:r>
      <w:r>
        <w:rPr>
          <w:b/>
          <w:sz w:val="24"/>
        </w:rPr>
        <w:t xml:space="preserve"> </w:t>
      </w:r>
      <w:r w:rsidRPr="00D87553">
        <w:rPr>
          <w:sz w:val="24"/>
        </w:rPr>
        <w:t xml:space="preserve">Brenda </w:t>
      </w:r>
      <w:proofErr w:type="spellStart"/>
      <w:r w:rsidRPr="00D87553">
        <w:rPr>
          <w:sz w:val="24"/>
        </w:rPr>
        <w:t>Teece</w:t>
      </w:r>
      <w:proofErr w:type="spellEnd"/>
    </w:p>
    <w:p w:rsidR="00D87553" w:rsidRPr="00D87553" w:rsidRDefault="00D87553" w:rsidP="009D142A">
      <w:pPr>
        <w:pStyle w:val="NoSpacing"/>
        <w:rPr>
          <w:b/>
          <w:sz w:val="24"/>
        </w:rPr>
      </w:pPr>
      <w:r w:rsidRPr="00D87553">
        <w:rPr>
          <w:b/>
          <w:sz w:val="24"/>
        </w:rPr>
        <w:t xml:space="preserve">Tel: </w:t>
      </w:r>
      <w:r w:rsidRPr="00D87553">
        <w:rPr>
          <w:sz w:val="24"/>
        </w:rPr>
        <w:t>07710 422702</w:t>
      </w:r>
    </w:p>
    <w:p w:rsidR="00D87553" w:rsidRPr="00D87553" w:rsidRDefault="00D87553" w:rsidP="009D142A">
      <w:pPr>
        <w:pStyle w:val="NoSpacing"/>
        <w:rPr>
          <w:b/>
          <w:sz w:val="24"/>
        </w:rPr>
      </w:pPr>
      <w:r w:rsidRPr="00D87553">
        <w:rPr>
          <w:b/>
          <w:sz w:val="24"/>
        </w:rPr>
        <w:t xml:space="preserve">E-mail: </w:t>
      </w:r>
      <w:r w:rsidRPr="00D87553">
        <w:rPr>
          <w:sz w:val="24"/>
        </w:rPr>
        <w:t>brendateece@yahoo.co.uk</w:t>
      </w:r>
    </w:p>
    <w:sectPr w:rsidR="00D87553" w:rsidRPr="00D87553" w:rsidSect="00533828">
      <w:pgSz w:w="16838" w:h="11906" w:orient="landscape"/>
      <w:pgMar w:top="284" w:right="851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083C"/>
    <w:multiLevelType w:val="hybridMultilevel"/>
    <w:tmpl w:val="B22CC652"/>
    <w:lvl w:ilvl="0" w:tplc="BD46C4C8">
      <w:start w:val="1"/>
      <w:numFmt w:val="upperLetter"/>
      <w:lvlText w:val="(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D0D76F6"/>
    <w:multiLevelType w:val="hybridMultilevel"/>
    <w:tmpl w:val="B3B6E7FE"/>
    <w:lvl w:ilvl="0" w:tplc="BFC0B5C4">
      <w:start w:val="5"/>
      <w:numFmt w:val="upperLetter"/>
      <w:lvlText w:val="(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B4B75D5"/>
    <w:multiLevelType w:val="hybridMultilevel"/>
    <w:tmpl w:val="0FA45DDA"/>
    <w:lvl w:ilvl="0" w:tplc="3AD8BDC0">
      <w:start w:val="8"/>
      <w:numFmt w:val="upperLetter"/>
      <w:lvlText w:val="(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BBD5E88"/>
    <w:multiLevelType w:val="hybridMultilevel"/>
    <w:tmpl w:val="B14C2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A119C"/>
    <w:multiLevelType w:val="hybridMultilevel"/>
    <w:tmpl w:val="3EC8FA2C"/>
    <w:lvl w:ilvl="0" w:tplc="473A059A">
      <w:start w:val="7"/>
      <w:numFmt w:val="upperLetter"/>
      <w:lvlText w:val="(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18A3461"/>
    <w:multiLevelType w:val="hybridMultilevel"/>
    <w:tmpl w:val="F90619B4"/>
    <w:lvl w:ilvl="0" w:tplc="3BE89192">
      <w:start w:val="3"/>
      <w:numFmt w:val="upperLetter"/>
      <w:lvlText w:val="(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8AA6CB1"/>
    <w:multiLevelType w:val="hybridMultilevel"/>
    <w:tmpl w:val="6CD48DFE"/>
    <w:lvl w:ilvl="0" w:tplc="08E46E86">
      <w:start w:val="1"/>
      <w:numFmt w:val="upperRoman"/>
      <w:lvlText w:val="(%1)"/>
      <w:lvlJc w:val="left"/>
      <w:pPr>
        <w:ind w:left="9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FC907F9"/>
    <w:multiLevelType w:val="hybridMultilevel"/>
    <w:tmpl w:val="6F84939C"/>
    <w:lvl w:ilvl="0" w:tplc="35B25342">
      <w:start w:val="10"/>
      <w:numFmt w:val="upperLetter"/>
      <w:lvlText w:val="(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03027"/>
    <w:rsid w:val="000038D4"/>
    <w:rsid w:val="00072520"/>
    <w:rsid w:val="000922B6"/>
    <w:rsid w:val="00116FBF"/>
    <w:rsid w:val="00122592"/>
    <w:rsid w:val="00165A80"/>
    <w:rsid w:val="001A2089"/>
    <w:rsid w:val="001B2F21"/>
    <w:rsid w:val="00220A4A"/>
    <w:rsid w:val="00234CD6"/>
    <w:rsid w:val="002F6C43"/>
    <w:rsid w:val="0037239B"/>
    <w:rsid w:val="003B344E"/>
    <w:rsid w:val="003C19B6"/>
    <w:rsid w:val="00407A99"/>
    <w:rsid w:val="00416F8D"/>
    <w:rsid w:val="004379FE"/>
    <w:rsid w:val="004B3B2B"/>
    <w:rsid w:val="0053379C"/>
    <w:rsid w:val="00533828"/>
    <w:rsid w:val="005568E9"/>
    <w:rsid w:val="00600EC4"/>
    <w:rsid w:val="00687B88"/>
    <w:rsid w:val="006A34BA"/>
    <w:rsid w:val="006C5081"/>
    <w:rsid w:val="006D69DD"/>
    <w:rsid w:val="00700D45"/>
    <w:rsid w:val="00736184"/>
    <w:rsid w:val="00803027"/>
    <w:rsid w:val="008270C1"/>
    <w:rsid w:val="00861B22"/>
    <w:rsid w:val="00861FA0"/>
    <w:rsid w:val="00866765"/>
    <w:rsid w:val="0088734A"/>
    <w:rsid w:val="00891BEF"/>
    <w:rsid w:val="008D15F9"/>
    <w:rsid w:val="008E24DB"/>
    <w:rsid w:val="00925DB4"/>
    <w:rsid w:val="00941032"/>
    <w:rsid w:val="00982214"/>
    <w:rsid w:val="009B6B48"/>
    <w:rsid w:val="009C7C1C"/>
    <w:rsid w:val="009D142A"/>
    <w:rsid w:val="009D6CE8"/>
    <w:rsid w:val="00A4759A"/>
    <w:rsid w:val="00A846FB"/>
    <w:rsid w:val="00A862E5"/>
    <w:rsid w:val="00AB23B8"/>
    <w:rsid w:val="00AB26C1"/>
    <w:rsid w:val="00AB5B4B"/>
    <w:rsid w:val="00AC6121"/>
    <w:rsid w:val="00AF5985"/>
    <w:rsid w:val="00C045FA"/>
    <w:rsid w:val="00C25097"/>
    <w:rsid w:val="00C4326D"/>
    <w:rsid w:val="00C53DEF"/>
    <w:rsid w:val="00D034C4"/>
    <w:rsid w:val="00D037C9"/>
    <w:rsid w:val="00D26A3A"/>
    <w:rsid w:val="00D42758"/>
    <w:rsid w:val="00D76063"/>
    <w:rsid w:val="00D8144F"/>
    <w:rsid w:val="00D87553"/>
    <w:rsid w:val="00DB5F91"/>
    <w:rsid w:val="00DC22E7"/>
    <w:rsid w:val="00DE3F8C"/>
    <w:rsid w:val="00E32875"/>
    <w:rsid w:val="00E36328"/>
    <w:rsid w:val="00E36D6C"/>
    <w:rsid w:val="00EE0CB8"/>
    <w:rsid w:val="00EF615F"/>
    <w:rsid w:val="00F6695A"/>
    <w:rsid w:val="00F80F50"/>
    <w:rsid w:val="00F86496"/>
    <w:rsid w:val="00F9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0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port-bow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ytee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Teece</cp:lastModifiedBy>
  <cp:revision>3</cp:revision>
  <cp:lastPrinted>2015-02-03T17:15:00Z</cp:lastPrinted>
  <dcterms:created xsi:type="dcterms:W3CDTF">2017-01-05T16:30:00Z</dcterms:created>
  <dcterms:modified xsi:type="dcterms:W3CDTF">2017-01-09T10:48:00Z</dcterms:modified>
</cp:coreProperties>
</file>