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8B" w:rsidRDefault="002A068B" w:rsidP="008D32AE">
      <w:pPr>
        <w:rPr>
          <w:rFonts w:ascii="Arial" w:hAnsi="Arial" w:cs="Arial"/>
        </w:rPr>
      </w:pPr>
    </w:p>
    <w:p w:rsidR="009B7304" w:rsidRDefault="009B7304" w:rsidP="009B7304">
      <w:pPr>
        <w:jc w:val="center"/>
        <w:rPr>
          <w:rFonts w:ascii="Arial" w:hAnsi="Arial" w:cs="Arial"/>
          <w:b/>
          <w:sz w:val="48"/>
          <w:szCs w:val="48"/>
        </w:rPr>
      </w:pPr>
      <w:proofErr w:type="spellStart"/>
      <w:r>
        <w:rPr>
          <w:rFonts w:ascii="Arial" w:hAnsi="Arial" w:cs="Arial"/>
          <w:b/>
          <w:sz w:val="48"/>
          <w:szCs w:val="48"/>
        </w:rPr>
        <w:t>Resdev</w:t>
      </w:r>
      <w:proofErr w:type="spellEnd"/>
      <w:r w:rsidRPr="00836687">
        <w:rPr>
          <w:rFonts w:ascii="Arial" w:hAnsi="Arial" w:cs="Arial"/>
          <w:b/>
          <w:sz w:val="48"/>
          <w:szCs w:val="48"/>
        </w:rPr>
        <w:t xml:space="preserve"> Senior Tour 201</w:t>
      </w:r>
      <w:r>
        <w:rPr>
          <w:rFonts w:ascii="Arial" w:hAnsi="Arial" w:cs="Arial"/>
          <w:b/>
          <w:sz w:val="48"/>
          <w:szCs w:val="48"/>
        </w:rPr>
        <w:t>7</w:t>
      </w:r>
    </w:p>
    <w:p w:rsidR="009B7304" w:rsidRDefault="009B7304" w:rsidP="009B7304">
      <w:pPr>
        <w:jc w:val="center"/>
        <w:rPr>
          <w:rFonts w:ascii="Arial" w:hAnsi="Arial" w:cs="Arial"/>
          <w:b/>
          <w:sz w:val="48"/>
          <w:szCs w:val="48"/>
        </w:rPr>
      </w:pPr>
    </w:p>
    <w:p w:rsidR="009B7304" w:rsidRDefault="009B7304" w:rsidP="009B7304">
      <w:pPr>
        <w:jc w:val="center"/>
        <w:rPr>
          <w:rFonts w:ascii="Arial" w:hAnsi="Arial" w:cs="Arial"/>
          <w:b/>
          <w:sz w:val="28"/>
          <w:szCs w:val="28"/>
        </w:rPr>
      </w:pPr>
      <w:r>
        <w:rPr>
          <w:noProof/>
          <w:lang w:val="en-GB" w:eastAsia="en-GB"/>
        </w:rPr>
        <w:drawing>
          <wp:anchor distT="36576" distB="36576" distL="36576" distR="36576" simplePos="0" relativeHeight="251659264" behindDoc="0" locked="0" layoutInCell="1" allowOverlap="1">
            <wp:simplePos x="0" y="0"/>
            <wp:positionH relativeFrom="column">
              <wp:posOffset>4754880</wp:posOffset>
            </wp:positionH>
            <wp:positionV relativeFrom="paragraph">
              <wp:posOffset>1080135</wp:posOffset>
            </wp:positionV>
            <wp:extent cx="1905000" cy="1476375"/>
            <wp:effectExtent l="19050" t="0" r="0" b="0"/>
            <wp:wrapNone/>
            <wp:docPr id="3" name="Picture 2" descr="Northern Grand P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Grand Prix"/>
                    <pic:cNvPicPr>
                      <a:picLocks noChangeAspect="1" noChangeArrowheads="1"/>
                    </pic:cNvPicPr>
                  </pic:nvPicPr>
                  <pic:blipFill>
                    <a:blip r:embed="rId5" cstate="print"/>
                    <a:srcRect/>
                    <a:stretch>
                      <a:fillRect/>
                    </a:stretch>
                  </pic:blipFill>
                  <pic:spPr bwMode="auto">
                    <a:xfrm>
                      <a:off x="0" y="0"/>
                      <a:ext cx="1905000" cy="1476375"/>
                    </a:xfrm>
                    <a:prstGeom prst="rect">
                      <a:avLst/>
                    </a:prstGeom>
                    <a:noFill/>
                    <a:ln w="9525" algn="in">
                      <a:noFill/>
                      <a:miter lim="800000"/>
                      <a:headEnd/>
                      <a:tailEnd/>
                    </a:ln>
                    <a:effectLst/>
                  </pic:spPr>
                </pic:pic>
              </a:graphicData>
            </a:graphic>
          </wp:anchor>
        </w:drawing>
      </w:r>
      <w:r>
        <w:rPr>
          <w:rFonts w:ascii="Arial" w:hAnsi="Arial" w:cs="Arial"/>
          <w:b/>
          <w:sz w:val="28"/>
          <w:szCs w:val="28"/>
        </w:rPr>
        <w:t xml:space="preserve">The </w:t>
      </w:r>
      <w:proofErr w:type="spellStart"/>
      <w:r>
        <w:rPr>
          <w:rFonts w:ascii="Arial" w:hAnsi="Arial" w:cs="Arial"/>
          <w:b/>
          <w:sz w:val="28"/>
          <w:szCs w:val="28"/>
        </w:rPr>
        <w:t>Resdev</w:t>
      </w:r>
      <w:proofErr w:type="spellEnd"/>
      <w:r>
        <w:rPr>
          <w:rFonts w:ascii="Arial" w:hAnsi="Arial" w:cs="Arial"/>
          <w:b/>
          <w:sz w:val="28"/>
          <w:szCs w:val="28"/>
        </w:rPr>
        <w:t xml:space="preserve"> Senior Tour is running a series of different events over the </w:t>
      </w:r>
      <w:proofErr w:type="gramStart"/>
      <w:r>
        <w:rPr>
          <w:rFonts w:ascii="Arial" w:hAnsi="Arial" w:cs="Arial"/>
          <w:b/>
          <w:sz w:val="28"/>
          <w:szCs w:val="28"/>
        </w:rPr>
        <w:t>Summer</w:t>
      </w:r>
      <w:proofErr w:type="gramEnd"/>
      <w:r>
        <w:rPr>
          <w:rFonts w:ascii="Arial" w:hAnsi="Arial" w:cs="Arial"/>
          <w:b/>
          <w:sz w:val="28"/>
          <w:szCs w:val="28"/>
        </w:rPr>
        <w:t xml:space="preserve"> of 201</w:t>
      </w:r>
      <w:r w:rsidR="00E05476">
        <w:rPr>
          <w:rFonts w:ascii="Arial" w:hAnsi="Arial" w:cs="Arial"/>
          <w:b/>
          <w:sz w:val="28"/>
          <w:szCs w:val="28"/>
        </w:rPr>
        <w:t>7</w:t>
      </w:r>
      <w:r>
        <w:rPr>
          <w:rFonts w:ascii="Arial" w:hAnsi="Arial" w:cs="Arial"/>
          <w:b/>
          <w:sz w:val="28"/>
          <w:szCs w:val="28"/>
        </w:rPr>
        <w:t xml:space="preserve">. </w:t>
      </w:r>
    </w:p>
    <w:p w:rsidR="009B7304" w:rsidRDefault="009B7304" w:rsidP="009B7304">
      <w:pPr>
        <w:jc w:val="center"/>
        <w:rPr>
          <w:rFonts w:ascii="Arial" w:hAnsi="Arial" w:cs="Arial"/>
          <w:b/>
          <w:sz w:val="28"/>
          <w:szCs w:val="28"/>
        </w:rPr>
      </w:pPr>
    </w:p>
    <w:p w:rsidR="009B7304" w:rsidRDefault="009B7304" w:rsidP="009B7304">
      <w:pPr>
        <w:jc w:val="center"/>
        <w:rPr>
          <w:rFonts w:ascii="Arial" w:hAnsi="Arial" w:cs="Arial"/>
          <w:b/>
          <w:sz w:val="28"/>
          <w:szCs w:val="28"/>
        </w:rPr>
      </w:pPr>
      <w:r>
        <w:rPr>
          <w:rFonts w:ascii="Arial" w:hAnsi="Arial" w:cs="Arial"/>
          <w:b/>
          <w:sz w:val="28"/>
          <w:szCs w:val="28"/>
        </w:rPr>
        <w:t>Venues and Dates</w:t>
      </w:r>
    </w:p>
    <w:p w:rsidR="009B7304" w:rsidRDefault="009B7304" w:rsidP="009B7304">
      <w:pPr>
        <w:jc w:val="center"/>
        <w:rPr>
          <w:rFonts w:ascii="Arial" w:hAnsi="Arial" w:cs="Arial"/>
          <w:b/>
          <w:sz w:val="28"/>
          <w:szCs w:val="28"/>
        </w:rPr>
      </w:pPr>
    </w:p>
    <w:p w:rsidR="00F35D1E" w:rsidRDefault="009B7304" w:rsidP="00F35D1E">
      <w:pPr>
        <w:jc w:val="center"/>
        <w:rPr>
          <w:rFonts w:ascii="Arial" w:hAnsi="Arial" w:cs="Arial"/>
          <w:b/>
          <w:sz w:val="28"/>
          <w:szCs w:val="28"/>
        </w:rPr>
      </w:pPr>
      <w:r>
        <w:rPr>
          <w:rFonts w:ascii="Arial" w:hAnsi="Arial" w:cs="Arial"/>
          <w:b/>
          <w:sz w:val="28"/>
          <w:szCs w:val="28"/>
        </w:rPr>
        <w:t xml:space="preserve">  </w:t>
      </w:r>
      <w:r w:rsidR="00F35D1E">
        <w:rPr>
          <w:rFonts w:ascii="Arial" w:hAnsi="Arial" w:cs="Arial"/>
          <w:b/>
          <w:sz w:val="28"/>
          <w:szCs w:val="28"/>
        </w:rPr>
        <w:t>23</w:t>
      </w:r>
      <w:r w:rsidR="00F35D1E">
        <w:rPr>
          <w:rFonts w:ascii="Arial" w:hAnsi="Arial" w:cs="Arial"/>
          <w:b/>
          <w:sz w:val="28"/>
          <w:szCs w:val="28"/>
          <w:vertAlign w:val="superscript"/>
        </w:rPr>
        <w:t>rd</w:t>
      </w:r>
      <w:r w:rsidR="00F35D1E">
        <w:rPr>
          <w:rFonts w:ascii="Arial" w:hAnsi="Arial" w:cs="Arial"/>
          <w:b/>
          <w:sz w:val="28"/>
          <w:szCs w:val="28"/>
        </w:rPr>
        <w:t xml:space="preserve"> April 2017</w:t>
      </w:r>
      <w:r w:rsidR="00F35D1E">
        <w:rPr>
          <w:rFonts w:ascii="Arial" w:hAnsi="Arial" w:cs="Arial"/>
          <w:b/>
          <w:sz w:val="28"/>
          <w:szCs w:val="28"/>
        </w:rPr>
        <w:tab/>
        <w:t xml:space="preserve"> Go Bowling Shipley </w:t>
      </w:r>
    </w:p>
    <w:p w:rsidR="00F35D1E" w:rsidRDefault="00F35D1E" w:rsidP="00F35D1E">
      <w:pPr>
        <w:jc w:val="center"/>
        <w:rPr>
          <w:rFonts w:ascii="Arial" w:hAnsi="Arial" w:cs="Arial"/>
          <w:b/>
          <w:sz w:val="28"/>
          <w:szCs w:val="28"/>
        </w:rPr>
      </w:pPr>
    </w:p>
    <w:p w:rsidR="00F35D1E" w:rsidRDefault="00F35D1E" w:rsidP="00F35D1E">
      <w:pPr>
        <w:jc w:val="center"/>
        <w:rPr>
          <w:rFonts w:ascii="Arial" w:hAnsi="Arial" w:cs="Arial"/>
          <w:b/>
          <w:sz w:val="28"/>
          <w:szCs w:val="28"/>
        </w:rPr>
      </w:pPr>
      <w:r>
        <w:rPr>
          <w:rFonts w:ascii="Arial" w:hAnsi="Arial" w:cs="Arial"/>
          <w:b/>
          <w:sz w:val="28"/>
          <w:szCs w:val="28"/>
        </w:rPr>
        <w:t xml:space="preserve">    25</w:t>
      </w:r>
      <w:r w:rsidRPr="00836687">
        <w:rPr>
          <w:rFonts w:ascii="Arial" w:hAnsi="Arial" w:cs="Arial"/>
          <w:b/>
          <w:sz w:val="28"/>
          <w:szCs w:val="28"/>
          <w:vertAlign w:val="superscript"/>
        </w:rPr>
        <w:t>th</w:t>
      </w:r>
      <w:r>
        <w:rPr>
          <w:rFonts w:ascii="Arial" w:hAnsi="Arial" w:cs="Arial"/>
          <w:b/>
          <w:sz w:val="28"/>
          <w:szCs w:val="28"/>
        </w:rPr>
        <w:t xml:space="preserve"> June 2017     </w:t>
      </w:r>
      <w:r>
        <w:rPr>
          <w:rFonts w:ascii="Arial" w:hAnsi="Arial" w:cs="Arial"/>
          <w:b/>
          <w:sz w:val="28"/>
          <w:szCs w:val="28"/>
        </w:rPr>
        <w:tab/>
        <w:t xml:space="preserve">MFA </w:t>
      </w:r>
      <w:proofErr w:type="spellStart"/>
      <w:r>
        <w:rPr>
          <w:rFonts w:ascii="Arial" w:hAnsi="Arial" w:cs="Arial"/>
          <w:b/>
          <w:sz w:val="28"/>
          <w:szCs w:val="28"/>
        </w:rPr>
        <w:t>Scunthorpe</w:t>
      </w:r>
      <w:proofErr w:type="spellEnd"/>
    </w:p>
    <w:p w:rsidR="00F35D1E" w:rsidRDefault="00F35D1E" w:rsidP="00F35D1E">
      <w:pPr>
        <w:jc w:val="center"/>
        <w:rPr>
          <w:rFonts w:ascii="Arial" w:hAnsi="Arial" w:cs="Arial"/>
          <w:b/>
          <w:sz w:val="28"/>
          <w:szCs w:val="28"/>
        </w:rPr>
      </w:pPr>
    </w:p>
    <w:p w:rsidR="00F35D1E" w:rsidRDefault="00F35D1E" w:rsidP="00F35D1E">
      <w:pPr>
        <w:jc w:val="center"/>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rPr>
        <w:t>2</w:t>
      </w:r>
      <w:r w:rsidRPr="004A2972">
        <w:rPr>
          <w:rFonts w:ascii="Arial" w:hAnsi="Arial" w:cs="Arial"/>
          <w:b/>
          <w:sz w:val="28"/>
          <w:szCs w:val="28"/>
          <w:vertAlign w:val="superscript"/>
        </w:rPr>
        <w:t>nd</w:t>
      </w:r>
      <w:r>
        <w:rPr>
          <w:rFonts w:ascii="Arial" w:hAnsi="Arial" w:cs="Arial"/>
          <w:b/>
          <w:sz w:val="28"/>
          <w:szCs w:val="28"/>
        </w:rPr>
        <w:t xml:space="preserve">  July</w:t>
      </w:r>
      <w:proofErr w:type="gramEnd"/>
      <w:r>
        <w:rPr>
          <w:rFonts w:ascii="Arial" w:hAnsi="Arial" w:cs="Arial"/>
          <w:b/>
          <w:sz w:val="28"/>
          <w:szCs w:val="28"/>
        </w:rPr>
        <w:t xml:space="preserve"> 2017</w:t>
      </w:r>
      <w:r>
        <w:rPr>
          <w:rFonts w:ascii="Arial" w:hAnsi="Arial" w:cs="Arial"/>
          <w:b/>
          <w:sz w:val="28"/>
          <w:szCs w:val="28"/>
        </w:rPr>
        <w:tab/>
        <w:t xml:space="preserve">Mansfield </w:t>
      </w:r>
      <w:proofErr w:type="spellStart"/>
      <w:r>
        <w:rPr>
          <w:rFonts w:ascii="Arial" w:hAnsi="Arial" w:cs="Arial"/>
          <w:b/>
          <w:sz w:val="28"/>
          <w:szCs w:val="28"/>
        </w:rPr>
        <w:t>Superbowl</w:t>
      </w:r>
      <w:proofErr w:type="spellEnd"/>
    </w:p>
    <w:p w:rsidR="00F35D1E" w:rsidRDefault="00F35D1E" w:rsidP="00F35D1E">
      <w:pPr>
        <w:jc w:val="center"/>
        <w:rPr>
          <w:rFonts w:ascii="Arial" w:hAnsi="Arial" w:cs="Arial"/>
          <w:b/>
          <w:sz w:val="28"/>
          <w:szCs w:val="28"/>
        </w:rPr>
      </w:pPr>
    </w:p>
    <w:p w:rsidR="00F35D1E" w:rsidRDefault="00F35D1E" w:rsidP="00F35D1E">
      <w:pPr>
        <w:jc w:val="center"/>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rPr>
        <w:t>30</w:t>
      </w:r>
      <w:r w:rsidRPr="0069382A">
        <w:rPr>
          <w:rFonts w:ascii="Arial" w:hAnsi="Arial" w:cs="Arial"/>
          <w:b/>
          <w:sz w:val="28"/>
          <w:szCs w:val="28"/>
          <w:vertAlign w:val="superscript"/>
        </w:rPr>
        <w:t>th</w:t>
      </w:r>
      <w:r>
        <w:rPr>
          <w:rFonts w:ascii="Arial" w:hAnsi="Arial" w:cs="Arial"/>
          <w:b/>
          <w:sz w:val="28"/>
          <w:szCs w:val="28"/>
        </w:rPr>
        <w:t xml:space="preserve">  July</w:t>
      </w:r>
      <w:proofErr w:type="gramEnd"/>
      <w:r>
        <w:rPr>
          <w:rFonts w:ascii="Arial" w:hAnsi="Arial" w:cs="Arial"/>
          <w:b/>
          <w:sz w:val="28"/>
          <w:szCs w:val="28"/>
        </w:rPr>
        <w:t xml:space="preserve">  2017        Chesterfield Bowl</w:t>
      </w:r>
    </w:p>
    <w:p w:rsidR="009B7304" w:rsidRDefault="009B7304" w:rsidP="00F35D1E">
      <w:pPr>
        <w:jc w:val="center"/>
        <w:rPr>
          <w:rFonts w:ascii="Arial" w:hAnsi="Arial" w:cs="Arial"/>
          <w:b/>
          <w:sz w:val="28"/>
          <w:szCs w:val="28"/>
        </w:rPr>
      </w:pPr>
    </w:p>
    <w:p w:rsidR="009B7304" w:rsidRDefault="009B7304" w:rsidP="009B7304">
      <w:pPr>
        <w:jc w:val="center"/>
        <w:rPr>
          <w:rFonts w:ascii="Arial" w:hAnsi="Arial" w:cs="Arial"/>
          <w:b/>
          <w:sz w:val="28"/>
          <w:szCs w:val="28"/>
        </w:rPr>
      </w:pPr>
      <w:r>
        <w:rPr>
          <w:rFonts w:ascii="Arial" w:hAnsi="Arial" w:cs="Arial"/>
          <w:b/>
          <w:sz w:val="28"/>
          <w:szCs w:val="28"/>
        </w:rPr>
        <w:t>10</w:t>
      </w:r>
      <w:r w:rsidRPr="00836687">
        <w:rPr>
          <w:rFonts w:ascii="Arial" w:hAnsi="Arial" w:cs="Arial"/>
          <w:b/>
          <w:sz w:val="28"/>
          <w:szCs w:val="28"/>
          <w:vertAlign w:val="superscript"/>
        </w:rPr>
        <w:t>th</w:t>
      </w:r>
      <w:r>
        <w:rPr>
          <w:rFonts w:ascii="Arial" w:hAnsi="Arial" w:cs="Arial"/>
          <w:b/>
          <w:sz w:val="28"/>
          <w:szCs w:val="28"/>
        </w:rPr>
        <w:t xml:space="preserve"> Sept </w:t>
      </w:r>
      <w:proofErr w:type="gramStart"/>
      <w:r>
        <w:rPr>
          <w:rFonts w:ascii="Arial" w:hAnsi="Arial" w:cs="Arial"/>
          <w:b/>
          <w:sz w:val="28"/>
          <w:szCs w:val="28"/>
        </w:rPr>
        <w:t xml:space="preserve">2017  </w:t>
      </w:r>
      <w:proofErr w:type="spellStart"/>
      <w:r>
        <w:rPr>
          <w:rFonts w:ascii="Arial" w:hAnsi="Arial" w:cs="Arial"/>
          <w:b/>
          <w:sz w:val="28"/>
          <w:szCs w:val="28"/>
        </w:rPr>
        <w:t>Bromborough</w:t>
      </w:r>
      <w:proofErr w:type="spellEnd"/>
      <w:proofErr w:type="gramEnd"/>
      <w:r>
        <w:rPr>
          <w:rFonts w:ascii="Arial" w:hAnsi="Arial" w:cs="Arial"/>
          <w:b/>
          <w:sz w:val="28"/>
          <w:szCs w:val="28"/>
        </w:rPr>
        <w:t xml:space="preserve"> Bowl  (BTBA Tour)          </w:t>
      </w:r>
    </w:p>
    <w:p w:rsidR="009B7304" w:rsidRDefault="009B7304" w:rsidP="009B7304">
      <w:pPr>
        <w:jc w:val="center"/>
        <w:rPr>
          <w:rFonts w:ascii="Arial" w:hAnsi="Arial" w:cs="Arial"/>
          <w:b/>
          <w:sz w:val="28"/>
          <w:szCs w:val="28"/>
        </w:rPr>
      </w:pPr>
    </w:p>
    <w:p w:rsidR="009B7304" w:rsidRDefault="0028599F" w:rsidP="009B7304">
      <w:pPr>
        <w:jc w:val="center"/>
        <w:rPr>
          <w:rFonts w:ascii="Arial" w:hAnsi="Arial" w:cs="Arial"/>
          <w:b/>
          <w:sz w:val="28"/>
          <w:szCs w:val="28"/>
        </w:rPr>
      </w:pPr>
      <w:r>
        <w:rPr>
          <w:rFonts w:ascii="Arial" w:hAnsi="Arial" w:cs="Arial"/>
          <w:b/>
          <w:sz w:val="28"/>
          <w:szCs w:val="28"/>
        </w:rPr>
        <w:t>1st</w:t>
      </w:r>
      <w:r w:rsidR="009B7304">
        <w:rPr>
          <w:rFonts w:ascii="Arial" w:hAnsi="Arial" w:cs="Arial"/>
          <w:b/>
          <w:sz w:val="28"/>
          <w:szCs w:val="28"/>
        </w:rPr>
        <w:t xml:space="preserve"> October 2017—Masters Final Mansfield</w:t>
      </w:r>
    </w:p>
    <w:p w:rsidR="009B7304" w:rsidRDefault="009B7304" w:rsidP="009B7304">
      <w:pPr>
        <w:jc w:val="center"/>
        <w:rPr>
          <w:rFonts w:ascii="Arial" w:hAnsi="Arial" w:cs="Arial"/>
          <w:b/>
          <w:sz w:val="28"/>
          <w:szCs w:val="28"/>
        </w:rPr>
      </w:pPr>
    </w:p>
    <w:p w:rsidR="009B7304" w:rsidRDefault="009B7304" w:rsidP="009B7304">
      <w:pPr>
        <w:jc w:val="center"/>
        <w:rPr>
          <w:rFonts w:ascii="Arial" w:hAnsi="Arial" w:cs="Arial"/>
          <w:b/>
          <w:sz w:val="28"/>
          <w:szCs w:val="28"/>
        </w:rPr>
      </w:pPr>
      <w:r>
        <w:rPr>
          <w:rFonts w:ascii="Arial" w:hAnsi="Arial" w:cs="Arial"/>
          <w:b/>
          <w:sz w:val="28"/>
          <w:szCs w:val="28"/>
        </w:rPr>
        <w:t>QUALIFYING AGE NOW 45 YEARS OLD</w:t>
      </w:r>
    </w:p>
    <w:p w:rsidR="009B7304" w:rsidRDefault="009B7304" w:rsidP="009B7304">
      <w:pPr>
        <w:jc w:val="center"/>
        <w:rPr>
          <w:rFonts w:ascii="Arial" w:hAnsi="Arial" w:cs="Arial"/>
          <w:b/>
          <w:sz w:val="28"/>
          <w:szCs w:val="28"/>
        </w:rPr>
      </w:pPr>
    </w:p>
    <w:p w:rsidR="009B7304" w:rsidRDefault="009B7304" w:rsidP="009B7304">
      <w:pPr>
        <w:jc w:val="center"/>
        <w:rPr>
          <w:rFonts w:ascii="Arial" w:hAnsi="Arial" w:cs="Arial"/>
          <w:b/>
          <w:sz w:val="28"/>
          <w:szCs w:val="28"/>
        </w:rPr>
      </w:pPr>
      <w:r>
        <w:rPr>
          <w:rFonts w:ascii="Arial" w:hAnsi="Arial" w:cs="Arial"/>
          <w:b/>
          <w:sz w:val="28"/>
          <w:szCs w:val="28"/>
        </w:rPr>
        <w:t>Invitation to Masters based on best 3 results</w:t>
      </w:r>
    </w:p>
    <w:p w:rsidR="009B7304" w:rsidRDefault="009B7304" w:rsidP="009B7304">
      <w:pPr>
        <w:jc w:val="center"/>
        <w:rPr>
          <w:rFonts w:ascii="Arial" w:hAnsi="Arial" w:cs="Arial"/>
          <w:b/>
          <w:sz w:val="28"/>
          <w:szCs w:val="28"/>
        </w:rPr>
      </w:pPr>
    </w:p>
    <w:p w:rsidR="009B7304" w:rsidRDefault="009B7304" w:rsidP="009B7304">
      <w:pPr>
        <w:jc w:val="center"/>
        <w:rPr>
          <w:rFonts w:ascii="Arial" w:hAnsi="Arial" w:cs="Arial"/>
          <w:b/>
          <w:sz w:val="28"/>
          <w:szCs w:val="28"/>
        </w:rPr>
      </w:pPr>
    </w:p>
    <w:p w:rsidR="009B7304" w:rsidRDefault="009B7304" w:rsidP="009B7304">
      <w:pPr>
        <w:jc w:val="center"/>
      </w:pPr>
      <w:r>
        <w:rPr>
          <w:rFonts w:ascii="Arial" w:hAnsi="Arial" w:cs="Arial"/>
          <w:b/>
          <w:sz w:val="28"/>
          <w:szCs w:val="28"/>
        </w:rPr>
        <w:t xml:space="preserve">Contact Jack Smith: </w:t>
      </w:r>
      <w:hyperlink r:id="rId6" w:history="1">
        <w:r w:rsidRPr="00FA2174">
          <w:rPr>
            <w:rStyle w:val="Hyperlink"/>
            <w:rFonts w:ascii="Arial" w:hAnsi="Arial" w:cs="Arial"/>
            <w:b/>
            <w:sz w:val="28"/>
            <w:szCs w:val="28"/>
          </w:rPr>
          <w:t>JGS833@OUTLOOK.COM</w:t>
        </w:r>
      </w:hyperlink>
    </w:p>
    <w:p w:rsidR="009B7304" w:rsidRDefault="009B7304" w:rsidP="009B7304">
      <w:pPr>
        <w:jc w:val="center"/>
        <w:rPr>
          <w:rFonts w:ascii="Arial" w:hAnsi="Arial" w:cs="Arial"/>
          <w:b/>
          <w:sz w:val="28"/>
          <w:szCs w:val="28"/>
        </w:rPr>
      </w:pPr>
    </w:p>
    <w:p w:rsidR="009B7304" w:rsidRDefault="009B7304" w:rsidP="009B7304">
      <w:pPr>
        <w:jc w:val="center"/>
        <w:rPr>
          <w:rFonts w:ascii="Arial" w:hAnsi="Arial" w:cs="Arial"/>
          <w:b/>
          <w:sz w:val="28"/>
          <w:szCs w:val="28"/>
        </w:rPr>
      </w:pPr>
      <w:r>
        <w:rPr>
          <w:rFonts w:ascii="Arial" w:hAnsi="Arial" w:cs="Arial"/>
          <w:b/>
          <w:sz w:val="28"/>
          <w:szCs w:val="28"/>
        </w:rPr>
        <w:t>Or</w:t>
      </w:r>
    </w:p>
    <w:p w:rsidR="009B7304" w:rsidRDefault="009B7304" w:rsidP="009B7304">
      <w:pPr>
        <w:jc w:val="center"/>
        <w:rPr>
          <w:rFonts w:ascii="Arial" w:hAnsi="Arial" w:cs="Arial"/>
          <w:b/>
          <w:sz w:val="28"/>
          <w:szCs w:val="28"/>
        </w:rPr>
      </w:pPr>
    </w:p>
    <w:p w:rsidR="009B7304" w:rsidRDefault="009B7304" w:rsidP="009B7304">
      <w:pPr>
        <w:jc w:val="center"/>
        <w:rPr>
          <w:rFonts w:ascii="Arial" w:hAnsi="Arial" w:cs="Arial"/>
          <w:b/>
          <w:sz w:val="28"/>
          <w:szCs w:val="28"/>
        </w:rPr>
      </w:pPr>
      <w:r>
        <w:rPr>
          <w:rFonts w:ascii="Arial" w:hAnsi="Arial" w:cs="Arial"/>
          <w:b/>
          <w:sz w:val="28"/>
          <w:szCs w:val="28"/>
        </w:rPr>
        <w:t>Telephone: 07905 163353</w:t>
      </w:r>
    </w:p>
    <w:p w:rsidR="00893845" w:rsidRDefault="00893845" w:rsidP="00893845">
      <w:pPr>
        <w:rPr>
          <w:rFonts w:ascii="Arial" w:hAnsi="Arial" w:cs="Arial"/>
          <w:b/>
          <w:sz w:val="28"/>
          <w:szCs w:val="28"/>
        </w:rPr>
      </w:pPr>
    </w:p>
    <w:p w:rsidR="00893845" w:rsidRDefault="00893845" w:rsidP="00893845">
      <w:pPr>
        <w:rPr>
          <w:rFonts w:ascii="Arial" w:hAnsi="Arial" w:cs="Arial"/>
          <w:sz w:val="20"/>
          <w:szCs w:val="20"/>
        </w:rPr>
      </w:pPr>
    </w:p>
    <w:p w:rsidR="00E838CC" w:rsidRDefault="00E838CC" w:rsidP="00836687">
      <w:pPr>
        <w:rPr>
          <w:rFonts w:ascii="Arial" w:hAnsi="Arial" w:cs="Arial"/>
          <w:sz w:val="20"/>
          <w:szCs w:val="20"/>
        </w:rPr>
      </w:pPr>
    </w:p>
    <w:p w:rsidR="00E1001B" w:rsidRDefault="00E1001B" w:rsidP="00E1001B">
      <w:pPr>
        <w:jc w:val="center"/>
        <w:rPr>
          <w:rFonts w:ascii="Forte" w:hAnsi="Forte"/>
          <w:b/>
          <w:color w:val="FF0000"/>
          <w:sz w:val="56"/>
          <w:szCs w:val="56"/>
        </w:rPr>
      </w:pPr>
      <w:r w:rsidRPr="00702173">
        <w:rPr>
          <w:rFonts w:ascii="Forte" w:hAnsi="Forte"/>
          <w:b/>
          <w:color w:val="FF0000"/>
          <w:sz w:val="56"/>
          <w:szCs w:val="56"/>
        </w:rPr>
        <w:lastRenderedPageBreak/>
        <w:t xml:space="preserve">The </w:t>
      </w:r>
      <w:proofErr w:type="spellStart"/>
      <w:r w:rsidR="00E7749A">
        <w:rPr>
          <w:rFonts w:ascii="Forte" w:hAnsi="Forte"/>
          <w:b/>
          <w:color w:val="FF0000"/>
          <w:sz w:val="56"/>
          <w:szCs w:val="56"/>
        </w:rPr>
        <w:t>Resdev</w:t>
      </w:r>
      <w:proofErr w:type="spellEnd"/>
      <w:r w:rsidRPr="00702173">
        <w:rPr>
          <w:rFonts w:ascii="Forte" w:hAnsi="Forte"/>
          <w:b/>
          <w:color w:val="FF0000"/>
          <w:sz w:val="56"/>
          <w:szCs w:val="56"/>
        </w:rPr>
        <w:t xml:space="preserve"> </w:t>
      </w:r>
      <w:r w:rsidR="00BA3021">
        <w:rPr>
          <w:rFonts w:ascii="Forte" w:hAnsi="Forte"/>
          <w:b/>
          <w:color w:val="FF0000"/>
          <w:sz w:val="56"/>
          <w:szCs w:val="56"/>
        </w:rPr>
        <w:t>Senior Tour</w:t>
      </w:r>
      <w:r w:rsidRPr="00702173">
        <w:rPr>
          <w:rFonts w:ascii="Forte" w:hAnsi="Forte"/>
          <w:b/>
          <w:color w:val="FF0000"/>
          <w:sz w:val="56"/>
          <w:szCs w:val="56"/>
        </w:rPr>
        <w:t xml:space="preserve"> </w:t>
      </w:r>
    </w:p>
    <w:p w:rsidR="00E7749A" w:rsidRPr="00951DD7" w:rsidRDefault="00E7749A" w:rsidP="00E1001B">
      <w:pPr>
        <w:jc w:val="center"/>
        <w:rPr>
          <w:rFonts w:ascii="Forte" w:hAnsi="Forte"/>
          <w:b/>
          <w:color w:val="FF0000"/>
          <w:sz w:val="56"/>
          <w:szCs w:val="56"/>
        </w:rPr>
      </w:pPr>
      <w:r>
        <w:rPr>
          <w:rFonts w:ascii="Forte" w:hAnsi="Forte"/>
          <w:b/>
          <w:color w:val="FF0000"/>
          <w:sz w:val="56"/>
          <w:szCs w:val="56"/>
        </w:rPr>
        <w:t>BTBA Tour event</w:t>
      </w:r>
    </w:p>
    <w:p w:rsidR="00E1001B" w:rsidRDefault="00A40A1B" w:rsidP="00E1001B">
      <w:pPr>
        <w:jc w:val="center"/>
        <w:rPr>
          <w:rFonts w:ascii="Monotype Corsiva" w:hAnsi="Monotype Corsiva"/>
          <w:color w:val="008000"/>
          <w:sz w:val="36"/>
          <w:szCs w:val="36"/>
        </w:rPr>
      </w:pPr>
      <w:r>
        <w:rPr>
          <w:rFonts w:ascii="Monotype Corsiva" w:hAnsi="Monotype Corsiva"/>
          <w:color w:val="008000"/>
          <w:sz w:val="36"/>
          <w:szCs w:val="36"/>
        </w:rPr>
        <w:t xml:space="preserve">Sunday </w:t>
      </w:r>
      <w:r w:rsidR="00E7749A">
        <w:rPr>
          <w:rFonts w:ascii="Monotype Corsiva" w:hAnsi="Monotype Corsiva"/>
          <w:color w:val="008000"/>
          <w:sz w:val="36"/>
          <w:szCs w:val="36"/>
        </w:rPr>
        <w:t>1</w:t>
      </w:r>
      <w:r w:rsidR="00287991">
        <w:rPr>
          <w:rFonts w:ascii="Monotype Corsiva" w:hAnsi="Monotype Corsiva"/>
          <w:color w:val="008000"/>
          <w:sz w:val="36"/>
          <w:szCs w:val="36"/>
        </w:rPr>
        <w:t>0</w:t>
      </w:r>
      <w:r w:rsidR="00E7749A" w:rsidRPr="00E7749A">
        <w:rPr>
          <w:rFonts w:ascii="Monotype Corsiva" w:hAnsi="Monotype Corsiva"/>
          <w:color w:val="008000"/>
          <w:sz w:val="36"/>
          <w:szCs w:val="36"/>
          <w:vertAlign w:val="superscript"/>
        </w:rPr>
        <w:t>TH</w:t>
      </w:r>
      <w:r w:rsidR="00E7749A">
        <w:rPr>
          <w:rFonts w:ascii="Monotype Corsiva" w:hAnsi="Monotype Corsiva"/>
          <w:color w:val="008000"/>
          <w:sz w:val="36"/>
          <w:szCs w:val="36"/>
        </w:rPr>
        <w:t xml:space="preserve"> September</w:t>
      </w:r>
      <w:r w:rsidR="00287991">
        <w:rPr>
          <w:rFonts w:ascii="Monotype Corsiva" w:hAnsi="Monotype Corsiva"/>
          <w:color w:val="008000"/>
          <w:sz w:val="36"/>
          <w:szCs w:val="36"/>
        </w:rPr>
        <w:t xml:space="preserve"> 2017</w:t>
      </w:r>
    </w:p>
    <w:p w:rsidR="00AD01E9" w:rsidRDefault="000211A2" w:rsidP="00E1001B">
      <w:pPr>
        <w:jc w:val="center"/>
        <w:rPr>
          <w:rFonts w:ascii="Monotype Corsiva" w:hAnsi="Monotype Corsiva"/>
          <w:color w:val="008000"/>
          <w:sz w:val="36"/>
          <w:szCs w:val="36"/>
        </w:rPr>
      </w:pPr>
      <w:proofErr w:type="spellStart"/>
      <w:r>
        <w:rPr>
          <w:rFonts w:ascii="Monotype Corsiva" w:hAnsi="Monotype Corsiva"/>
          <w:color w:val="008000"/>
          <w:sz w:val="36"/>
          <w:szCs w:val="36"/>
        </w:rPr>
        <w:t>Bromborough</w:t>
      </w:r>
      <w:proofErr w:type="spellEnd"/>
      <w:r>
        <w:rPr>
          <w:rFonts w:ascii="Monotype Corsiva" w:hAnsi="Monotype Corsiva"/>
          <w:color w:val="008000"/>
          <w:sz w:val="36"/>
          <w:szCs w:val="36"/>
        </w:rPr>
        <w:t xml:space="preserve"> Bowl</w:t>
      </w:r>
    </w:p>
    <w:p w:rsidR="00AD01E9" w:rsidRDefault="000211A2" w:rsidP="00E1001B">
      <w:pPr>
        <w:jc w:val="center"/>
        <w:rPr>
          <w:rFonts w:ascii="Monotype Corsiva" w:hAnsi="Monotype Corsiva"/>
          <w:color w:val="008000"/>
          <w:sz w:val="36"/>
          <w:szCs w:val="36"/>
        </w:rPr>
      </w:pPr>
      <w:r>
        <w:rPr>
          <w:rFonts w:ascii="Monotype Corsiva" w:hAnsi="Monotype Corsiva"/>
          <w:color w:val="008000"/>
          <w:sz w:val="36"/>
          <w:szCs w:val="36"/>
        </w:rPr>
        <w:t xml:space="preserve">1 </w:t>
      </w:r>
      <w:proofErr w:type="spellStart"/>
      <w:r>
        <w:rPr>
          <w:rFonts w:ascii="Monotype Corsiva" w:hAnsi="Monotype Corsiva"/>
          <w:color w:val="008000"/>
          <w:sz w:val="36"/>
          <w:szCs w:val="36"/>
        </w:rPr>
        <w:t>Bassendale</w:t>
      </w:r>
      <w:proofErr w:type="spellEnd"/>
      <w:r>
        <w:rPr>
          <w:rFonts w:ascii="Monotype Corsiva" w:hAnsi="Monotype Corsiva"/>
          <w:color w:val="008000"/>
          <w:sz w:val="36"/>
          <w:szCs w:val="36"/>
        </w:rPr>
        <w:t xml:space="preserve"> Road, </w:t>
      </w:r>
      <w:proofErr w:type="spellStart"/>
      <w:r>
        <w:rPr>
          <w:rFonts w:ascii="Monotype Corsiva" w:hAnsi="Monotype Corsiva"/>
          <w:color w:val="008000"/>
          <w:sz w:val="36"/>
          <w:szCs w:val="36"/>
        </w:rPr>
        <w:t>Bromborugh</w:t>
      </w:r>
      <w:proofErr w:type="spellEnd"/>
    </w:p>
    <w:p w:rsidR="00AD01E9" w:rsidRDefault="000211A2" w:rsidP="00AD01E9">
      <w:pPr>
        <w:jc w:val="center"/>
        <w:rPr>
          <w:rFonts w:ascii="Monotype Corsiva" w:hAnsi="Monotype Corsiva"/>
          <w:color w:val="008000"/>
          <w:sz w:val="36"/>
          <w:szCs w:val="36"/>
        </w:rPr>
      </w:pPr>
      <w:r>
        <w:rPr>
          <w:rFonts w:ascii="Monotype Corsiva" w:hAnsi="Monotype Corsiva"/>
          <w:color w:val="008000"/>
          <w:sz w:val="36"/>
          <w:szCs w:val="36"/>
        </w:rPr>
        <w:t>CH62 3QL</w:t>
      </w:r>
    </w:p>
    <w:p w:rsidR="00AB7E67" w:rsidRPr="00D96C94" w:rsidRDefault="00AB7E67" w:rsidP="00AD01E9">
      <w:pPr>
        <w:jc w:val="center"/>
        <w:rPr>
          <w:b/>
          <w:sz w:val="20"/>
          <w:szCs w:val="20"/>
        </w:rPr>
      </w:pPr>
    </w:p>
    <w:p w:rsidR="00E7749A" w:rsidRDefault="00E7749A" w:rsidP="00E7749A">
      <w:pPr>
        <w:jc w:val="center"/>
        <w:rPr>
          <w:rFonts w:ascii="Arial" w:hAnsi="Arial" w:cs="Arial"/>
          <w:b/>
        </w:rPr>
      </w:pPr>
      <w:r w:rsidRPr="00386150">
        <w:rPr>
          <w:rFonts w:ascii="Arial" w:hAnsi="Arial" w:cs="Arial"/>
          <w:b/>
        </w:rPr>
        <w:t>Sunday</w:t>
      </w:r>
      <w:r>
        <w:rPr>
          <w:rFonts w:ascii="Arial" w:hAnsi="Arial" w:cs="Arial"/>
          <w:b/>
        </w:rPr>
        <w:t xml:space="preserve"> squad 1</w:t>
      </w:r>
      <w:r w:rsidRPr="00386150">
        <w:rPr>
          <w:rFonts w:ascii="Arial" w:hAnsi="Arial" w:cs="Arial"/>
          <w:b/>
        </w:rPr>
        <w:t xml:space="preserve"> starting at </w:t>
      </w:r>
      <w:r>
        <w:rPr>
          <w:rFonts w:ascii="Arial" w:hAnsi="Arial" w:cs="Arial"/>
          <w:b/>
        </w:rPr>
        <w:t>9.30</w:t>
      </w:r>
      <w:r w:rsidRPr="00386150">
        <w:rPr>
          <w:rFonts w:ascii="Arial" w:hAnsi="Arial" w:cs="Arial"/>
          <w:b/>
        </w:rPr>
        <w:t>.am</w:t>
      </w:r>
    </w:p>
    <w:p w:rsidR="00E7749A" w:rsidRDefault="00E7749A" w:rsidP="00E7749A">
      <w:pPr>
        <w:jc w:val="center"/>
        <w:rPr>
          <w:rFonts w:ascii="Arial" w:hAnsi="Arial" w:cs="Arial"/>
          <w:b/>
        </w:rPr>
      </w:pPr>
      <w:r>
        <w:rPr>
          <w:rFonts w:ascii="Arial" w:hAnsi="Arial" w:cs="Arial"/>
          <w:b/>
        </w:rPr>
        <w:t>Register by 09.00am</w:t>
      </w:r>
    </w:p>
    <w:p w:rsidR="00E7749A" w:rsidRDefault="00E7749A" w:rsidP="00E7749A">
      <w:pPr>
        <w:jc w:val="center"/>
        <w:rPr>
          <w:rFonts w:ascii="Arial" w:hAnsi="Arial" w:cs="Arial"/>
          <w:b/>
        </w:rPr>
      </w:pPr>
      <w:r w:rsidRPr="00386150">
        <w:rPr>
          <w:rFonts w:ascii="Arial" w:hAnsi="Arial" w:cs="Arial"/>
          <w:b/>
        </w:rPr>
        <w:t>Sunday</w:t>
      </w:r>
      <w:r>
        <w:rPr>
          <w:rFonts w:ascii="Arial" w:hAnsi="Arial" w:cs="Arial"/>
          <w:b/>
        </w:rPr>
        <w:t xml:space="preserve"> squad 2</w:t>
      </w:r>
      <w:r w:rsidRPr="00386150">
        <w:rPr>
          <w:rFonts w:ascii="Arial" w:hAnsi="Arial" w:cs="Arial"/>
          <w:b/>
        </w:rPr>
        <w:t xml:space="preserve"> starting at </w:t>
      </w:r>
      <w:r>
        <w:rPr>
          <w:rFonts w:ascii="Arial" w:hAnsi="Arial" w:cs="Arial"/>
          <w:b/>
        </w:rPr>
        <w:t>12.30</w:t>
      </w:r>
      <w:r w:rsidRPr="00386150">
        <w:rPr>
          <w:rFonts w:ascii="Arial" w:hAnsi="Arial" w:cs="Arial"/>
          <w:b/>
        </w:rPr>
        <w:t>.</w:t>
      </w:r>
      <w:r>
        <w:rPr>
          <w:rFonts w:ascii="Arial" w:hAnsi="Arial" w:cs="Arial"/>
          <w:b/>
        </w:rPr>
        <w:t>p</w:t>
      </w:r>
      <w:r w:rsidRPr="00386150">
        <w:rPr>
          <w:rFonts w:ascii="Arial" w:hAnsi="Arial" w:cs="Arial"/>
          <w:b/>
        </w:rPr>
        <w:t>m</w:t>
      </w:r>
    </w:p>
    <w:p w:rsidR="00E7749A" w:rsidRPr="00386150" w:rsidRDefault="00E7749A" w:rsidP="00E7749A">
      <w:pPr>
        <w:jc w:val="center"/>
        <w:rPr>
          <w:rFonts w:ascii="Arial" w:hAnsi="Arial" w:cs="Arial"/>
          <w:b/>
        </w:rPr>
      </w:pPr>
      <w:r>
        <w:rPr>
          <w:rFonts w:ascii="Arial" w:hAnsi="Arial" w:cs="Arial"/>
          <w:b/>
        </w:rPr>
        <w:t>Register by 12.00pm</w:t>
      </w:r>
    </w:p>
    <w:p w:rsidR="00E7749A" w:rsidRDefault="00E7749A" w:rsidP="00E7749A">
      <w:pPr>
        <w:jc w:val="center"/>
        <w:rPr>
          <w:rFonts w:ascii="Arial" w:hAnsi="Arial" w:cs="Arial"/>
          <w:sz w:val="16"/>
          <w:szCs w:val="16"/>
        </w:rPr>
      </w:pPr>
      <w:r>
        <w:rPr>
          <w:rFonts w:ascii="Arial" w:hAnsi="Arial" w:cs="Arial"/>
        </w:rPr>
        <w:t xml:space="preserve"> (B.T.B.A</w:t>
      </w:r>
      <w:r w:rsidR="00283DC6">
        <w:rPr>
          <w:rFonts w:ascii="Arial" w:hAnsi="Arial" w:cs="Arial"/>
        </w:rPr>
        <w:t>17/0013</w:t>
      </w:r>
      <w:r w:rsidRPr="00386150">
        <w:rPr>
          <w:rFonts w:ascii="Arial" w:hAnsi="Arial" w:cs="Arial"/>
        </w:rPr>
        <w:t>)</w:t>
      </w:r>
      <w:r>
        <w:rPr>
          <w:rFonts w:ascii="Arial" w:hAnsi="Arial" w:cs="Arial"/>
          <w:sz w:val="16"/>
          <w:szCs w:val="16"/>
        </w:rPr>
        <w:t xml:space="preserve"> </w:t>
      </w:r>
    </w:p>
    <w:p w:rsidR="00E1001B" w:rsidRPr="00D12B0E" w:rsidRDefault="00D12B0E" w:rsidP="00D12B0E">
      <w:pPr>
        <w:jc w:val="center"/>
        <w:rPr>
          <w:rFonts w:ascii="Arial" w:hAnsi="Arial" w:cs="Arial"/>
          <w:sz w:val="16"/>
          <w:szCs w:val="16"/>
        </w:rPr>
      </w:pPr>
      <w:r>
        <w:rPr>
          <w:rFonts w:ascii="Arial" w:hAnsi="Arial" w:cs="Arial"/>
          <w:sz w:val="16"/>
          <w:szCs w:val="16"/>
        </w:rPr>
        <w:t xml:space="preserve"> </w:t>
      </w:r>
    </w:p>
    <w:p w:rsidR="00E1001B" w:rsidRPr="005059DB" w:rsidRDefault="005059DB" w:rsidP="00E1001B">
      <w:pPr>
        <w:jc w:val="center"/>
        <w:rPr>
          <w:rFonts w:ascii="Arial" w:hAnsi="Arial" w:cs="Arial"/>
          <w:sz w:val="40"/>
          <w:szCs w:val="40"/>
        </w:rPr>
      </w:pPr>
      <w:proofErr w:type="gramStart"/>
      <w:r w:rsidRPr="005059DB">
        <w:rPr>
          <w:rFonts w:ascii="Arial" w:hAnsi="Arial" w:cs="Arial"/>
          <w:b/>
          <w:sz w:val="40"/>
          <w:szCs w:val="40"/>
        </w:rPr>
        <w:t>£</w:t>
      </w:r>
      <w:r w:rsidR="00E7749A">
        <w:rPr>
          <w:rFonts w:ascii="Arial" w:hAnsi="Arial" w:cs="Arial"/>
          <w:b/>
          <w:sz w:val="40"/>
          <w:szCs w:val="40"/>
        </w:rPr>
        <w:t>600</w:t>
      </w:r>
      <w:r w:rsidRPr="005059DB">
        <w:rPr>
          <w:rFonts w:ascii="Arial" w:hAnsi="Arial" w:cs="Arial"/>
          <w:b/>
          <w:sz w:val="40"/>
          <w:szCs w:val="40"/>
        </w:rPr>
        <w:t xml:space="preserve"> prize fund based on </w:t>
      </w:r>
      <w:r w:rsidR="00E7749A">
        <w:rPr>
          <w:rFonts w:ascii="Arial" w:hAnsi="Arial" w:cs="Arial"/>
          <w:b/>
          <w:sz w:val="40"/>
          <w:szCs w:val="40"/>
        </w:rPr>
        <w:t>30</w:t>
      </w:r>
      <w:r w:rsidRPr="005059DB">
        <w:rPr>
          <w:rFonts w:ascii="Arial" w:hAnsi="Arial" w:cs="Arial"/>
          <w:b/>
          <w:sz w:val="40"/>
          <w:szCs w:val="40"/>
        </w:rPr>
        <w:t xml:space="preserve"> bowlers</w:t>
      </w:r>
      <w:r w:rsidRPr="005059DB">
        <w:rPr>
          <w:rFonts w:ascii="Arial" w:hAnsi="Arial" w:cs="Arial"/>
          <w:sz w:val="40"/>
          <w:szCs w:val="40"/>
        </w:rPr>
        <w:t>.</w:t>
      </w:r>
      <w:proofErr w:type="gramEnd"/>
    </w:p>
    <w:p w:rsidR="007F00ED" w:rsidRDefault="007F00ED" w:rsidP="007F00ED">
      <w:pPr>
        <w:jc w:val="center"/>
        <w:rPr>
          <w:rFonts w:ascii="Arial" w:hAnsi="Arial" w:cs="Arial"/>
        </w:rPr>
      </w:pPr>
      <w:r w:rsidRPr="00CF1741">
        <w:rPr>
          <w:rFonts w:ascii="Arial" w:hAnsi="Arial" w:cs="Arial"/>
          <w:b/>
          <w:sz w:val="32"/>
          <w:szCs w:val="32"/>
        </w:rPr>
        <w:t>Plus sponsorship from</w:t>
      </w:r>
    </w:p>
    <w:p w:rsidR="007F00ED" w:rsidRDefault="007F00ED" w:rsidP="007F00ED">
      <w:pPr>
        <w:rPr>
          <w:sz w:val="16"/>
          <w:szCs w:val="16"/>
        </w:rPr>
      </w:pPr>
      <w:r>
        <w:rPr>
          <w:sz w:val="16"/>
          <w:szCs w:val="16"/>
        </w:rPr>
        <w:t xml:space="preserve">                                       </w:t>
      </w:r>
      <w:r w:rsidR="00E7749A">
        <w:rPr>
          <w:noProof/>
          <w:sz w:val="16"/>
          <w:szCs w:val="16"/>
          <w:lang w:val="en-GB" w:eastAsia="en-GB"/>
        </w:rPr>
        <w:drawing>
          <wp:inline distT="0" distB="0" distL="0" distR="0">
            <wp:extent cx="2524125" cy="771525"/>
            <wp:effectExtent l="19050" t="0" r="9525" b="0"/>
            <wp:docPr id="1" name="Picture 1"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
                    <pic:cNvPicPr>
                      <a:picLocks noChangeAspect="1" noChangeArrowheads="1"/>
                    </pic:cNvPicPr>
                  </pic:nvPicPr>
                  <pic:blipFill>
                    <a:blip r:embed="rId7" cstate="print"/>
                    <a:srcRect/>
                    <a:stretch>
                      <a:fillRect/>
                    </a:stretch>
                  </pic:blipFill>
                  <pic:spPr bwMode="auto">
                    <a:xfrm>
                      <a:off x="0" y="0"/>
                      <a:ext cx="2524125" cy="771525"/>
                    </a:xfrm>
                    <a:prstGeom prst="rect">
                      <a:avLst/>
                    </a:prstGeom>
                    <a:noFill/>
                    <a:ln w="9525">
                      <a:noFill/>
                      <a:miter lim="800000"/>
                      <a:headEnd/>
                      <a:tailEnd/>
                    </a:ln>
                  </pic:spPr>
                </pic:pic>
              </a:graphicData>
            </a:graphic>
          </wp:inline>
        </w:drawing>
      </w:r>
    </w:p>
    <w:p w:rsidR="007F00ED" w:rsidRPr="00D622D2" w:rsidRDefault="007F00ED" w:rsidP="007F00ED">
      <w:pPr>
        <w:rPr>
          <w:sz w:val="40"/>
          <w:szCs w:val="40"/>
        </w:rPr>
      </w:pPr>
      <w:r>
        <w:rPr>
          <w:sz w:val="16"/>
          <w:szCs w:val="16"/>
        </w:rPr>
        <w:t xml:space="preserve">                                                </w:t>
      </w:r>
      <w:r w:rsidRPr="00D622D2">
        <w:rPr>
          <w:sz w:val="40"/>
          <w:szCs w:val="40"/>
        </w:rPr>
        <w:t>Resin Development</w:t>
      </w:r>
    </w:p>
    <w:p w:rsidR="007F00ED" w:rsidRDefault="007F00ED" w:rsidP="007F00ED">
      <w:pPr>
        <w:jc w:val="center"/>
        <w:rPr>
          <w:rFonts w:ascii="Arial" w:hAnsi="Arial" w:cs="Arial"/>
          <w:b/>
          <w:color w:val="0000FF"/>
          <w:sz w:val="20"/>
          <w:szCs w:val="20"/>
        </w:rPr>
      </w:pPr>
    </w:p>
    <w:p w:rsidR="007F00ED" w:rsidRPr="005059DB" w:rsidRDefault="007F00ED" w:rsidP="007F00ED">
      <w:pPr>
        <w:jc w:val="center"/>
        <w:rPr>
          <w:rFonts w:ascii="Arial" w:hAnsi="Arial" w:cs="Arial"/>
          <w:sz w:val="32"/>
          <w:szCs w:val="32"/>
        </w:rPr>
      </w:pPr>
      <w:r>
        <w:rPr>
          <w:rFonts w:ascii="Arial" w:hAnsi="Arial" w:cs="Arial"/>
          <w:sz w:val="32"/>
          <w:szCs w:val="32"/>
        </w:rPr>
        <w:t xml:space="preserve">Get all information and results on </w:t>
      </w:r>
      <w:proofErr w:type="spellStart"/>
      <w:r>
        <w:rPr>
          <w:rFonts w:ascii="Arial" w:hAnsi="Arial" w:cs="Arial"/>
          <w:sz w:val="32"/>
          <w:szCs w:val="32"/>
        </w:rPr>
        <w:t>Talktenpin</w:t>
      </w:r>
      <w:proofErr w:type="spellEnd"/>
      <w:r>
        <w:rPr>
          <w:rFonts w:ascii="Arial" w:hAnsi="Arial" w:cs="Arial"/>
          <w:sz w:val="32"/>
          <w:szCs w:val="32"/>
        </w:rPr>
        <w:t>.</w:t>
      </w:r>
    </w:p>
    <w:p w:rsidR="005059DB" w:rsidRDefault="005059DB" w:rsidP="00E838CC">
      <w:pPr>
        <w:jc w:val="center"/>
        <w:rPr>
          <w:rFonts w:ascii="Arial" w:hAnsi="Arial" w:cs="Arial"/>
          <w:b/>
          <w:color w:val="0000FF"/>
          <w:sz w:val="20"/>
          <w:szCs w:val="20"/>
        </w:rPr>
      </w:pPr>
    </w:p>
    <w:p w:rsidR="005059DB" w:rsidRDefault="005059DB" w:rsidP="00E838CC">
      <w:pPr>
        <w:jc w:val="center"/>
        <w:rPr>
          <w:rFonts w:ascii="Arial" w:hAnsi="Arial" w:cs="Arial"/>
          <w:b/>
          <w:color w:val="0000FF"/>
          <w:sz w:val="20"/>
          <w:szCs w:val="20"/>
        </w:rPr>
      </w:pPr>
    </w:p>
    <w:p w:rsidR="00E7749A" w:rsidRDefault="00E7749A" w:rsidP="00E838CC">
      <w:pPr>
        <w:jc w:val="center"/>
        <w:rPr>
          <w:rFonts w:ascii="Arial" w:hAnsi="Arial" w:cs="Arial"/>
          <w:b/>
          <w:color w:val="0000FF"/>
          <w:sz w:val="20"/>
          <w:szCs w:val="20"/>
        </w:rPr>
      </w:pPr>
    </w:p>
    <w:p w:rsidR="00E7749A" w:rsidRDefault="00E7749A" w:rsidP="00E838CC">
      <w:pPr>
        <w:jc w:val="center"/>
      </w:pPr>
      <w:r>
        <w:object w:dxaOrig="2752" w:dyaOrig="1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69pt" o:ole="">
            <v:imagedata r:id="rId8" o:title=""/>
          </v:shape>
          <o:OLEObject Type="Embed" ProgID="Photoshop.Image.6" ShapeID="_x0000_i1025" DrawAspect="Content" ObjectID="_1554530557" r:id="rId9">
            <o:FieldCodes>\s</o:FieldCodes>
          </o:OLEObject>
        </w:object>
      </w:r>
    </w:p>
    <w:p w:rsidR="00287991" w:rsidRDefault="00287991" w:rsidP="00E838CC">
      <w:pPr>
        <w:jc w:val="center"/>
      </w:pPr>
    </w:p>
    <w:p w:rsidR="00E7749A" w:rsidRDefault="00E7749A" w:rsidP="00E838CC">
      <w:pPr>
        <w:jc w:val="center"/>
      </w:pPr>
    </w:p>
    <w:p w:rsidR="00E838CC" w:rsidRPr="002A068B" w:rsidRDefault="00E838CC" w:rsidP="00E838CC">
      <w:pPr>
        <w:jc w:val="center"/>
        <w:rPr>
          <w:rFonts w:ascii="Arial" w:hAnsi="Arial" w:cs="Arial"/>
          <w:b/>
          <w:color w:val="0000FF"/>
          <w:sz w:val="20"/>
          <w:szCs w:val="20"/>
        </w:rPr>
      </w:pPr>
      <w:r w:rsidRPr="002A068B">
        <w:rPr>
          <w:rFonts w:ascii="Arial" w:hAnsi="Arial" w:cs="Arial"/>
          <w:b/>
          <w:color w:val="0000FF"/>
          <w:sz w:val="20"/>
          <w:szCs w:val="20"/>
        </w:rPr>
        <w:lastRenderedPageBreak/>
        <w:t>TOURNAMENT RULES AND REGULATIONS</w:t>
      </w:r>
    </w:p>
    <w:p w:rsidR="00E838CC" w:rsidRPr="002A068B" w:rsidRDefault="00E838CC" w:rsidP="00E838CC">
      <w:pPr>
        <w:rPr>
          <w:sz w:val="16"/>
          <w:szCs w:val="16"/>
        </w:rPr>
      </w:pPr>
      <w:r w:rsidRPr="002A068B">
        <w:rPr>
          <w:b/>
          <w:sz w:val="16"/>
          <w:szCs w:val="16"/>
        </w:rPr>
        <w:t>1.</w:t>
      </w:r>
      <w:r w:rsidRPr="002A068B">
        <w:rPr>
          <w:sz w:val="16"/>
          <w:szCs w:val="16"/>
        </w:rPr>
        <w:t xml:space="preserve"> THE TOURNAMENT IS SANCTIONED BY THE BTBA (</w:t>
      </w:r>
      <w:r w:rsidR="00283DC6">
        <w:rPr>
          <w:sz w:val="16"/>
          <w:szCs w:val="16"/>
        </w:rPr>
        <w:t>17/0013</w:t>
      </w:r>
      <w:r w:rsidRPr="002A068B">
        <w:rPr>
          <w:sz w:val="16"/>
          <w:szCs w:val="16"/>
        </w:rPr>
        <w:t>) AND THE GENERAL PLAYING AND TOURNAMENT RULES WILL APPLY TOGETHER WITH THE RULES.</w:t>
      </w:r>
    </w:p>
    <w:p w:rsidR="00E838CC" w:rsidRPr="002A068B" w:rsidRDefault="00E838CC" w:rsidP="00E838CC">
      <w:pPr>
        <w:jc w:val="both"/>
        <w:rPr>
          <w:b/>
          <w:sz w:val="16"/>
          <w:szCs w:val="16"/>
        </w:rPr>
      </w:pPr>
    </w:p>
    <w:p w:rsidR="00E838CC" w:rsidRPr="002A068B" w:rsidRDefault="00E838CC" w:rsidP="00294C22">
      <w:pPr>
        <w:jc w:val="both"/>
        <w:rPr>
          <w:b/>
          <w:sz w:val="16"/>
          <w:szCs w:val="16"/>
        </w:rPr>
      </w:pPr>
      <w:r w:rsidRPr="002A068B">
        <w:rPr>
          <w:b/>
          <w:sz w:val="16"/>
          <w:szCs w:val="16"/>
        </w:rPr>
        <w:t>2</w:t>
      </w:r>
      <w:r w:rsidRPr="002A068B">
        <w:rPr>
          <w:sz w:val="16"/>
          <w:szCs w:val="16"/>
        </w:rPr>
        <w:t>. PLAYERS MUST BE CURRENT M</w:t>
      </w:r>
      <w:r w:rsidR="005059DB">
        <w:rPr>
          <w:sz w:val="16"/>
          <w:szCs w:val="16"/>
        </w:rPr>
        <w:t xml:space="preserve">EMBERS OF THE BTBA. PLAYERS </w:t>
      </w:r>
      <w:r w:rsidRPr="002A068B">
        <w:rPr>
          <w:sz w:val="16"/>
          <w:szCs w:val="16"/>
        </w:rPr>
        <w:t>WITHOUT P</w:t>
      </w:r>
      <w:r w:rsidR="005059DB">
        <w:rPr>
          <w:sz w:val="16"/>
          <w:szCs w:val="16"/>
        </w:rPr>
        <w:t>ROOF OF MEMBERSHIP MUST PAY A £3</w:t>
      </w:r>
      <w:r w:rsidRPr="002A068B">
        <w:rPr>
          <w:sz w:val="16"/>
          <w:szCs w:val="16"/>
        </w:rPr>
        <w:t xml:space="preserve"> FINE</w:t>
      </w:r>
      <w:r w:rsidR="00891D30">
        <w:rPr>
          <w:sz w:val="16"/>
          <w:szCs w:val="16"/>
        </w:rPr>
        <w:t xml:space="preserve">. </w:t>
      </w:r>
      <w:r w:rsidR="00294C22">
        <w:rPr>
          <w:sz w:val="16"/>
          <w:szCs w:val="16"/>
        </w:rPr>
        <w:t xml:space="preserve">. </w:t>
      </w:r>
      <w:r w:rsidR="00294C22" w:rsidRPr="00B26CBB">
        <w:rPr>
          <w:b/>
          <w:sz w:val="16"/>
          <w:szCs w:val="16"/>
        </w:rPr>
        <w:t>NON MEMBERS WILL NOT BE ELIGIBLE FOR BTBA SERVICES.</w:t>
      </w:r>
    </w:p>
    <w:p w:rsidR="00E838CC" w:rsidRPr="002A068B" w:rsidRDefault="00E838CC" w:rsidP="00E838CC">
      <w:pPr>
        <w:rPr>
          <w:sz w:val="16"/>
          <w:szCs w:val="16"/>
        </w:rPr>
      </w:pPr>
      <w:r w:rsidRPr="002A068B">
        <w:rPr>
          <w:b/>
          <w:sz w:val="16"/>
          <w:szCs w:val="16"/>
        </w:rPr>
        <w:t>3.</w:t>
      </w:r>
      <w:r w:rsidRPr="002A068B">
        <w:rPr>
          <w:sz w:val="16"/>
          <w:szCs w:val="16"/>
        </w:rPr>
        <w:t xml:space="preserve"> THE TOURNAM</w:t>
      </w:r>
      <w:r w:rsidR="00832C79">
        <w:rPr>
          <w:sz w:val="16"/>
          <w:szCs w:val="16"/>
        </w:rPr>
        <w:t xml:space="preserve">ENT MANAGERS WILL BE </w:t>
      </w:r>
      <w:r w:rsidR="005059DB">
        <w:rPr>
          <w:sz w:val="16"/>
          <w:szCs w:val="16"/>
        </w:rPr>
        <w:t>JACK SMITH</w:t>
      </w:r>
      <w:r w:rsidRPr="002A068B">
        <w:rPr>
          <w:sz w:val="16"/>
          <w:szCs w:val="16"/>
        </w:rPr>
        <w:t xml:space="preserve"> AND HIS DECISION ON ALL MATTERS SHALL BE FINAL, SUBJECT TO AN APPEAL TO THE BTBA</w:t>
      </w:r>
    </w:p>
    <w:p w:rsidR="00E838CC" w:rsidRPr="002A068B" w:rsidRDefault="00E838CC" w:rsidP="00E838CC">
      <w:pPr>
        <w:jc w:val="center"/>
        <w:rPr>
          <w:sz w:val="16"/>
          <w:szCs w:val="16"/>
        </w:rPr>
      </w:pPr>
    </w:p>
    <w:p w:rsidR="00E838CC" w:rsidRPr="002A068B" w:rsidRDefault="00E838CC" w:rsidP="00E838CC">
      <w:pPr>
        <w:rPr>
          <w:sz w:val="16"/>
          <w:szCs w:val="16"/>
        </w:rPr>
      </w:pPr>
      <w:r w:rsidRPr="002A068B">
        <w:rPr>
          <w:b/>
          <w:sz w:val="16"/>
          <w:szCs w:val="16"/>
        </w:rPr>
        <w:t>4.</w:t>
      </w:r>
      <w:r w:rsidRPr="002A068B">
        <w:rPr>
          <w:sz w:val="16"/>
          <w:szCs w:val="16"/>
        </w:rPr>
        <w:t xml:space="preserve"> A PROVISIONAL BALL SHALL BE ROLLED IN THE EVENT OF DISPUTE WHICH CANNOT BE RESOLVED. ALL PROTESTS MUST BE LODGED VERBALLY WITH THE TOURNAMENT MANAGER AT THE TIME OF THE INFRACTION OCCURING AND SUBSEQUENTLY CONFIRMED IN WRITNG WITHIN 72 HOURS</w:t>
      </w:r>
    </w:p>
    <w:p w:rsidR="00E838CC" w:rsidRPr="002A068B" w:rsidRDefault="00E838CC" w:rsidP="00E838CC">
      <w:pPr>
        <w:jc w:val="center"/>
        <w:rPr>
          <w:sz w:val="16"/>
          <w:szCs w:val="16"/>
        </w:rPr>
      </w:pPr>
    </w:p>
    <w:p w:rsidR="00E838CC" w:rsidRPr="002A068B" w:rsidRDefault="00E838CC" w:rsidP="00E838CC">
      <w:pPr>
        <w:rPr>
          <w:sz w:val="16"/>
          <w:szCs w:val="16"/>
        </w:rPr>
      </w:pPr>
      <w:r w:rsidRPr="002A068B">
        <w:rPr>
          <w:b/>
          <w:sz w:val="16"/>
          <w:szCs w:val="16"/>
        </w:rPr>
        <w:t>5</w:t>
      </w:r>
      <w:r w:rsidRPr="002A068B">
        <w:rPr>
          <w:sz w:val="16"/>
          <w:szCs w:val="16"/>
        </w:rPr>
        <w:t>. THE WEARING OF DENIM JEANS, T-SHIRTS, VESTS AND SHORTS IS NOT ALLOWED.  SMOKING AND THE CONSUMPTION OF ACOHOLIC BEVERAGES IS FORBIDDEN DURING PLAY AND LANE CHANGE TIME.</w:t>
      </w:r>
    </w:p>
    <w:p w:rsidR="00E838CC" w:rsidRPr="002A068B" w:rsidRDefault="00E838CC" w:rsidP="00E838CC">
      <w:pPr>
        <w:jc w:val="center"/>
        <w:rPr>
          <w:rFonts w:ascii="Arial" w:hAnsi="Arial" w:cs="Arial"/>
          <w:sz w:val="16"/>
          <w:szCs w:val="16"/>
        </w:rPr>
      </w:pPr>
    </w:p>
    <w:p w:rsidR="00E838CC" w:rsidRDefault="00E838CC" w:rsidP="00E838CC">
      <w:pPr>
        <w:rPr>
          <w:rFonts w:ascii="Arial" w:hAnsi="Arial" w:cs="Arial"/>
          <w:b/>
          <w:sz w:val="16"/>
          <w:szCs w:val="16"/>
        </w:rPr>
      </w:pPr>
      <w:r w:rsidRPr="002A068B">
        <w:rPr>
          <w:rFonts w:ascii="Arial" w:hAnsi="Arial" w:cs="Arial"/>
          <w:sz w:val="16"/>
          <w:szCs w:val="16"/>
        </w:rPr>
        <w:t xml:space="preserve">6. </w:t>
      </w:r>
      <w:r w:rsidRPr="00D16C5D">
        <w:rPr>
          <w:rFonts w:ascii="Arial" w:hAnsi="Arial" w:cs="Arial"/>
          <w:sz w:val="16"/>
          <w:szCs w:val="16"/>
        </w:rPr>
        <w:t xml:space="preserve">THE TOURNAMENT WILL BE SCRATCH </w:t>
      </w:r>
      <w:r w:rsidR="005059DB" w:rsidRPr="00D16C5D">
        <w:rPr>
          <w:rFonts w:ascii="Arial" w:hAnsi="Arial" w:cs="Arial"/>
          <w:sz w:val="16"/>
          <w:szCs w:val="16"/>
        </w:rPr>
        <w:t>WITH BONUS PINS AS FOLLOWS.</w:t>
      </w:r>
    </w:p>
    <w:p w:rsidR="00D16C5D" w:rsidRDefault="00D16C5D" w:rsidP="00E838CC">
      <w:pPr>
        <w:rPr>
          <w:rFonts w:ascii="Arial" w:hAnsi="Arial" w:cs="Arial"/>
          <w:b/>
          <w:sz w:val="16"/>
          <w:szCs w:val="16"/>
        </w:rPr>
      </w:pPr>
    </w:p>
    <w:p w:rsidR="00D16C5D" w:rsidRPr="00D16C5D" w:rsidRDefault="00D16C5D" w:rsidP="00E838CC">
      <w:pPr>
        <w:rPr>
          <w:rFonts w:ascii="Arial" w:hAnsi="Arial" w:cs="Arial"/>
          <w:b/>
          <w:sz w:val="20"/>
          <w:szCs w:val="20"/>
        </w:rPr>
      </w:pPr>
      <w:r w:rsidRPr="00D16C5D">
        <w:rPr>
          <w:rFonts w:ascii="Arial" w:hAnsi="Arial" w:cs="Arial"/>
          <w:b/>
          <w:sz w:val="20"/>
          <w:szCs w:val="20"/>
        </w:rPr>
        <w:t>BTBA</w:t>
      </w:r>
      <w:r>
        <w:rPr>
          <w:rFonts w:ascii="Arial" w:hAnsi="Arial" w:cs="Arial"/>
          <w:b/>
          <w:sz w:val="20"/>
          <w:szCs w:val="20"/>
        </w:rPr>
        <w:t xml:space="preserve"> Tour</w:t>
      </w:r>
      <w:r w:rsidRPr="00D16C5D">
        <w:rPr>
          <w:rFonts w:ascii="Arial" w:hAnsi="Arial" w:cs="Arial"/>
          <w:b/>
          <w:sz w:val="20"/>
          <w:szCs w:val="20"/>
        </w:rPr>
        <w:t xml:space="preserve"> Masters points will be awarded on scratch scores in 6 games qualifying and only to bowlers over the age of 50.</w:t>
      </w:r>
    </w:p>
    <w:p w:rsidR="005059DB" w:rsidRDefault="005059DB" w:rsidP="00E838CC">
      <w:pPr>
        <w:rPr>
          <w:rFonts w:ascii="Arial" w:hAnsi="Arial" w:cs="Arial"/>
          <w:b/>
          <w:sz w:val="16"/>
          <w:szCs w:val="16"/>
        </w:rPr>
      </w:pPr>
    </w:p>
    <w:p w:rsidR="005059DB" w:rsidRDefault="005059DB" w:rsidP="00E838CC">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1780"/>
        <w:gridCol w:w="1780"/>
        <w:gridCol w:w="1780"/>
      </w:tblGrid>
      <w:tr w:rsidR="005059DB" w:rsidRPr="00B372BD" w:rsidTr="00B372BD">
        <w:tc>
          <w:tcPr>
            <w:tcW w:w="1779" w:type="dxa"/>
          </w:tcPr>
          <w:p w:rsidR="005059DB" w:rsidRPr="00B372BD" w:rsidRDefault="005059DB" w:rsidP="00E838CC">
            <w:pPr>
              <w:rPr>
                <w:rFonts w:ascii="Arial" w:hAnsi="Arial" w:cs="Arial"/>
                <w:b/>
              </w:rPr>
            </w:pPr>
            <w:r w:rsidRPr="00B372BD">
              <w:rPr>
                <w:rFonts w:ascii="Arial" w:hAnsi="Arial" w:cs="Arial"/>
                <w:b/>
              </w:rPr>
              <w:t>Average</w:t>
            </w:r>
          </w:p>
          <w:p w:rsidR="005059DB" w:rsidRPr="00B372BD" w:rsidRDefault="005059DB" w:rsidP="00E838CC">
            <w:pPr>
              <w:rPr>
                <w:rFonts w:ascii="Arial" w:hAnsi="Arial" w:cs="Arial"/>
                <w:b/>
              </w:rPr>
            </w:pPr>
            <w:r w:rsidRPr="00B372BD">
              <w:rPr>
                <w:rFonts w:ascii="Arial" w:hAnsi="Arial" w:cs="Arial"/>
                <w:b/>
              </w:rPr>
              <w:t>Age</w:t>
            </w:r>
          </w:p>
        </w:tc>
        <w:tc>
          <w:tcPr>
            <w:tcW w:w="1780" w:type="dxa"/>
          </w:tcPr>
          <w:p w:rsidR="005059DB" w:rsidRPr="00B372BD" w:rsidRDefault="005059DB" w:rsidP="00B372BD">
            <w:pPr>
              <w:jc w:val="center"/>
              <w:rPr>
                <w:rFonts w:ascii="Arial" w:hAnsi="Arial" w:cs="Arial"/>
                <w:b/>
              </w:rPr>
            </w:pPr>
            <w:r w:rsidRPr="00B372BD">
              <w:rPr>
                <w:rFonts w:ascii="Arial" w:hAnsi="Arial" w:cs="Arial"/>
                <w:b/>
              </w:rPr>
              <w:t>200+</w:t>
            </w:r>
          </w:p>
        </w:tc>
        <w:tc>
          <w:tcPr>
            <w:tcW w:w="1780" w:type="dxa"/>
          </w:tcPr>
          <w:p w:rsidR="005059DB" w:rsidRPr="00B372BD" w:rsidRDefault="005059DB" w:rsidP="00B372BD">
            <w:pPr>
              <w:jc w:val="center"/>
              <w:rPr>
                <w:rFonts w:ascii="Arial" w:hAnsi="Arial" w:cs="Arial"/>
                <w:b/>
              </w:rPr>
            </w:pPr>
            <w:r w:rsidRPr="00B372BD">
              <w:rPr>
                <w:rFonts w:ascii="Arial" w:hAnsi="Arial" w:cs="Arial"/>
                <w:b/>
              </w:rPr>
              <w:t>199 - 180</w:t>
            </w:r>
          </w:p>
        </w:tc>
        <w:tc>
          <w:tcPr>
            <w:tcW w:w="1780" w:type="dxa"/>
          </w:tcPr>
          <w:p w:rsidR="005059DB" w:rsidRPr="00B372BD" w:rsidRDefault="005059DB" w:rsidP="00B372BD">
            <w:pPr>
              <w:jc w:val="center"/>
              <w:rPr>
                <w:rFonts w:ascii="Arial" w:hAnsi="Arial" w:cs="Arial"/>
                <w:b/>
              </w:rPr>
            </w:pPr>
            <w:r w:rsidRPr="00B372BD">
              <w:rPr>
                <w:rFonts w:ascii="Arial" w:hAnsi="Arial" w:cs="Arial"/>
                <w:b/>
              </w:rPr>
              <w:t>179 -</w:t>
            </w:r>
          </w:p>
        </w:tc>
      </w:tr>
      <w:tr w:rsidR="005059DB" w:rsidRPr="00B372BD" w:rsidTr="00B372BD">
        <w:tc>
          <w:tcPr>
            <w:tcW w:w="1779" w:type="dxa"/>
          </w:tcPr>
          <w:p w:rsidR="005059DB" w:rsidRPr="00B372BD" w:rsidRDefault="00506D95" w:rsidP="00E838CC">
            <w:pPr>
              <w:rPr>
                <w:rFonts w:ascii="Arial" w:hAnsi="Arial" w:cs="Arial"/>
                <w:b/>
              </w:rPr>
            </w:pPr>
            <w:r>
              <w:rPr>
                <w:rFonts w:ascii="Arial" w:hAnsi="Arial" w:cs="Arial"/>
                <w:b/>
              </w:rPr>
              <w:t>45</w:t>
            </w:r>
            <w:r w:rsidR="005059DB" w:rsidRPr="00B372BD">
              <w:rPr>
                <w:rFonts w:ascii="Arial" w:hAnsi="Arial" w:cs="Arial"/>
                <w:b/>
              </w:rPr>
              <w:t xml:space="preserve"> -</w:t>
            </w:r>
            <w:r w:rsidR="00C51A98" w:rsidRPr="00B372BD">
              <w:rPr>
                <w:rFonts w:ascii="Arial" w:hAnsi="Arial" w:cs="Arial"/>
                <w:b/>
              </w:rPr>
              <w:t xml:space="preserve"> </w:t>
            </w:r>
            <w:r w:rsidR="005059DB" w:rsidRPr="00B372BD">
              <w:rPr>
                <w:rFonts w:ascii="Arial" w:hAnsi="Arial" w:cs="Arial"/>
                <w:b/>
              </w:rPr>
              <w:t>56</w:t>
            </w:r>
          </w:p>
        </w:tc>
        <w:tc>
          <w:tcPr>
            <w:tcW w:w="1780" w:type="dxa"/>
          </w:tcPr>
          <w:p w:rsidR="005059DB" w:rsidRPr="00B372BD" w:rsidRDefault="005059DB" w:rsidP="00B372BD">
            <w:pPr>
              <w:jc w:val="center"/>
              <w:rPr>
                <w:rFonts w:ascii="Arial" w:hAnsi="Arial" w:cs="Arial"/>
                <w:b/>
              </w:rPr>
            </w:pPr>
            <w:r w:rsidRPr="00B372BD">
              <w:rPr>
                <w:rFonts w:ascii="Arial" w:hAnsi="Arial" w:cs="Arial"/>
                <w:b/>
              </w:rPr>
              <w:t>0</w:t>
            </w:r>
          </w:p>
        </w:tc>
        <w:tc>
          <w:tcPr>
            <w:tcW w:w="1780" w:type="dxa"/>
          </w:tcPr>
          <w:p w:rsidR="005059DB" w:rsidRPr="00B372BD" w:rsidRDefault="005059DB" w:rsidP="00B372BD">
            <w:pPr>
              <w:jc w:val="center"/>
              <w:rPr>
                <w:rFonts w:ascii="Arial" w:hAnsi="Arial" w:cs="Arial"/>
                <w:b/>
              </w:rPr>
            </w:pPr>
            <w:r w:rsidRPr="00B372BD">
              <w:rPr>
                <w:rFonts w:ascii="Arial" w:hAnsi="Arial" w:cs="Arial"/>
                <w:b/>
              </w:rPr>
              <w:t>5</w:t>
            </w:r>
          </w:p>
        </w:tc>
        <w:tc>
          <w:tcPr>
            <w:tcW w:w="1780" w:type="dxa"/>
          </w:tcPr>
          <w:p w:rsidR="005059DB" w:rsidRPr="00B372BD" w:rsidRDefault="005059DB" w:rsidP="00B372BD">
            <w:pPr>
              <w:jc w:val="center"/>
              <w:rPr>
                <w:rFonts w:ascii="Arial" w:hAnsi="Arial" w:cs="Arial"/>
                <w:b/>
              </w:rPr>
            </w:pPr>
            <w:r w:rsidRPr="00B372BD">
              <w:rPr>
                <w:rFonts w:ascii="Arial" w:hAnsi="Arial" w:cs="Arial"/>
                <w:b/>
              </w:rPr>
              <w:t>10</w:t>
            </w:r>
          </w:p>
        </w:tc>
      </w:tr>
      <w:tr w:rsidR="005059DB" w:rsidRPr="00B372BD" w:rsidTr="00B372BD">
        <w:tc>
          <w:tcPr>
            <w:tcW w:w="1779" w:type="dxa"/>
          </w:tcPr>
          <w:p w:rsidR="005059DB" w:rsidRPr="00B372BD" w:rsidRDefault="005059DB" w:rsidP="00E838CC">
            <w:pPr>
              <w:rPr>
                <w:rFonts w:ascii="Arial" w:hAnsi="Arial" w:cs="Arial"/>
                <w:b/>
              </w:rPr>
            </w:pPr>
            <w:r w:rsidRPr="00B372BD">
              <w:rPr>
                <w:rFonts w:ascii="Arial" w:hAnsi="Arial" w:cs="Arial"/>
                <w:b/>
              </w:rPr>
              <w:t>57 - 64</w:t>
            </w:r>
          </w:p>
        </w:tc>
        <w:tc>
          <w:tcPr>
            <w:tcW w:w="1780" w:type="dxa"/>
          </w:tcPr>
          <w:p w:rsidR="005059DB" w:rsidRPr="00B372BD" w:rsidRDefault="005059DB" w:rsidP="00B372BD">
            <w:pPr>
              <w:jc w:val="center"/>
              <w:rPr>
                <w:rFonts w:ascii="Arial" w:hAnsi="Arial" w:cs="Arial"/>
                <w:b/>
              </w:rPr>
            </w:pPr>
            <w:r w:rsidRPr="00B372BD">
              <w:rPr>
                <w:rFonts w:ascii="Arial" w:hAnsi="Arial" w:cs="Arial"/>
                <w:b/>
              </w:rPr>
              <w:t>5</w:t>
            </w:r>
          </w:p>
        </w:tc>
        <w:tc>
          <w:tcPr>
            <w:tcW w:w="1780" w:type="dxa"/>
          </w:tcPr>
          <w:p w:rsidR="005059DB" w:rsidRPr="00B372BD" w:rsidRDefault="005059DB" w:rsidP="00B372BD">
            <w:pPr>
              <w:jc w:val="center"/>
              <w:rPr>
                <w:rFonts w:ascii="Arial" w:hAnsi="Arial" w:cs="Arial"/>
                <w:b/>
              </w:rPr>
            </w:pPr>
            <w:r w:rsidRPr="00B372BD">
              <w:rPr>
                <w:rFonts w:ascii="Arial" w:hAnsi="Arial" w:cs="Arial"/>
                <w:b/>
              </w:rPr>
              <w:t>10</w:t>
            </w:r>
          </w:p>
        </w:tc>
        <w:tc>
          <w:tcPr>
            <w:tcW w:w="1780" w:type="dxa"/>
          </w:tcPr>
          <w:p w:rsidR="005059DB" w:rsidRPr="00B372BD" w:rsidRDefault="005059DB" w:rsidP="00B372BD">
            <w:pPr>
              <w:jc w:val="center"/>
              <w:rPr>
                <w:rFonts w:ascii="Arial" w:hAnsi="Arial" w:cs="Arial"/>
                <w:b/>
              </w:rPr>
            </w:pPr>
            <w:r w:rsidRPr="00B372BD">
              <w:rPr>
                <w:rFonts w:ascii="Arial" w:hAnsi="Arial" w:cs="Arial"/>
                <w:b/>
              </w:rPr>
              <w:t>15</w:t>
            </w:r>
          </w:p>
        </w:tc>
      </w:tr>
      <w:tr w:rsidR="005059DB" w:rsidRPr="00B372BD" w:rsidTr="00B372BD">
        <w:tc>
          <w:tcPr>
            <w:tcW w:w="1779" w:type="dxa"/>
          </w:tcPr>
          <w:p w:rsidR="005059DB" w:rsidRPr="00B372BD" w:rsidRDefault="005059DB" w:rsidP="00E838CC">
            <w:pPr>
              <w:rPr>
                <w:rFonts w:ascii="Arial" w:hAnsi="Arial" w:cs="Arial"/>
                <w:b/>
              </w:rPr>
            </w:pPr>
            <w:r w:rsidRPr="00B372BD">
              <w:rPr>
                <w:rFonts w:ascii="Arial" w:hAnsi="Arial" w:cs="Arial"/>
                <w:b/>
              </w:rPr>
              <w:t>65 +</w:t>
            </w:r>
          </w:p>
        </w:tc>
        <w:tc>
          <w:tcPr>
            <w:tcW w:w="1780" w:type="dxa"/>
          </w:tcPr>
          <w:p w:rsidR="005059DB" w:rsidRPr="00B372BD" w:rsidRDefault="005059DB" w:rsidP="00B372BD">
            <w:pPr>
              <w:jc w:val="center"/>
              <w:rPr>
                <w:rFonts w:ascii="Arial" w:hAnsi="Arial" w:cs="Arial"/>
                <w:b/>
              </w:rPr>
            </w:pPr>
            <w:r w:rsidRPr="00B372BD">
              <w:rPr>
                <w:rFonts w:ascii="Arial" w:hAnsi="Arial" w:cs="Arial"/>
                <w:b/>
              </w:rPr>
              <w:t>10</w:t>
            </w:r>
          </w:p>
        </w:tc>
        <w:tc>
          <w:tcPr>
            <w:tcW w:w="1780" w:type="dxa"/>
          </w:tcPr>
          <w:p w:rsidR="005059DB" w:rsidRPr="00B372BD" w:rsidRDefault="005059DB" w:rsidP="00B372BD">
            <w:pPr>
              <w:jc w:val="center"/>
              <w:rPr>
                <w:rFonts w:ascii="Arial" w:hAnsi="Arial" w:cs="Arial"/>
                <w:b/>
              </w:rPr>
            </w:pPr>
            <w:r w:rsidRPr="00B372BD">
              <w:rPr>
                <w:rFonts w:ascii="Arial" w:hAnsi="Arial" w:cs="Arial"/>
                <w:b/>
              </w:rPr>
              <w:t>15</w:t>
            </w:r>
          </w:p>
        </w:tc>
        <w:tc>
          <w:tcPr>
            <w:tcW w:w="1780" w:type="dxa"/>
          </w:tcPr>
          <w:p w:rsidR="005059DB" w:rsidRPr="00B372BD" w:rsidRDefault="005059DB" w:rsidP="00B372BD">
            <w:pPr>
              <w:jc w:val="center"/>
              <w:rPr>
                <w:rFonts w:ascii="Arial" w:hAnsi="Arial" w:cs="Arial"/>
                <w:b/>
              </w:rPr>
            </w:pPr>
            <w:r w:rsidRPr="00B372BD">
              <w:rPr>
                <w:rFonts w:ascii="Arial" w:hAnsi="Arial" w:cs="Arial"/>
                <w:b/>
              </w:rPr>
              <w:t>20</w:t>
            </w:r>
          </w:p>
        </w:tc>
      </w:tr>
    </w:tbl>
    <w:p w:rsidR="00E838CC" w:rsidRPr="002A068B" w:rsidRDefault="005059DB" w:rsidP="00D16C5D">
      <w:pPr>
        <w:rPr>
          <w:rFonts w:ascii="Arial" w:hAnsi="Arial" w:cs="Arial"/>
          <w:sz w:val="16"/>
          <w:szCs w:val="16"/>
        </w:rPr>
      </w:pPr>
      <w:r>
        <w:rPr>
          <w:rFonts w:ascii="Arial" w:hAnsi="Arial" w:cs="Arial"/>
          <w:b/>
        </w:rPr>
        <w:t>In addition female bowlers will receive 10 pins per game on top of the above.</w:t>
      </w:r>
    </w:p>
    <w:p w:rsidR="00E838CC" w:rsidRDefault="00E838CC" w:rsidP="00E838CC">
      <w:pPr>
        <w:jc w:val="center"/>
        <w:rPr>
          <w:rFonts w:ascii="Arial" w:hAnsi="Arial" w:cs="Arial"/>
          <w:b/>
          <w:sz w:val="20"/>
          <w:szCs w:val="20"/>
        </w:rPr>
      </w:pPr>
      <w:r w:rsidRPr="002A068B">
        <w:rPr>
          <w:rFonts w:ascii="Arial" w:hAnsi="Arial" w:cs="Arial"/>
          <w:b/>
          <w:sz w:val="20"/>
          <w:szCs w:val="20"/>
        </w:rPr>
        <w:t>FORMAT</w:t>
      </w:r>
    </w:p>
    <w:p w:rsidR="003D21DB" w:rsidRPr="002A068B" w:rsidRDefault="003D21DB" w:rsidP="00E838CC">
      <w:pPr>
        <w:jc w:val="center"/>
        <w:rPr>
          <w:rFonts w:ascii="Arial" w:hAnsi="Arial" w:cs="Arial"/>
          <w:b/>
          <w:sz w:val="20"/>
          <w:szCs w:val="20"/>
        </w:rPr>
      </w:pPr>
    </w:p>
    <w:p w:rsidR="00AB7E67" w:rsidRDefault="00E838CC" w:rsidP="00367ED7">
      <w:pPr>
        <w:rPr>
          <w:rFonts w:ascii="Arial" w:hAnsi="Arial" w:cs="Arial"/>
          <w:sz w:val="20"/>
          <w:szCs w:val="20"/>
        </w:rPr>
      </w:pPr>
      <w:r w:rsidRPr="00660502">
        <w:rPr>
          <w:rFonts w:ascii="Arial" w:hAnsi="Arial" w:cs="Arial"/>
          <w:b/>
          <w:sz w:val="20"/>
          <w:szCs w:val="20"/>
        </w:rPr>
        <w:t>Qualifying:</w:t>
      </w:r>
      <w:r w:rsidRPr="00660502">
        <w:rPr>
          <w:rFonts w:ascii="Arial" w:hAnsi="Arial" w:cs="Arial"/>
          <w:sz w:val="20"/>
          <w:szCs w:val="20"/>
        </w:rPr>
        <w:t xml:space="preserve"> Players bowl 6 games (over 6 pairs of lanes)</w:t>
      </w:r>
      <w:r w:rsidR="003D21DB" w:rsidRPr="00660502">
        <w:rPr>
          <w:rFonts w:ascii="Arial" w:hAnsi="Arial" w:cs="Arial"/>
          <w:sz w:val="20"/>
          <w:szCs w:val="20"/>
        </w:rPr>
        <w:t>.</w:t>
      </w:r>
      <w:r w:rsidR="00526BC2">
        <w:rPr>
          <w:rFonts w:ascii="Arial" w:hAnsi="Arial" w:cs="Arial"/>
          <w:sz w:val="20"/>
          <w:szCs w:val="20"/>
        </w:rPr>
        <w:t xml:space="preserve">Top </w:t>
      </w:r>
      <w:proofErr w:type="gramStart"/>
      <w:r w:rsidR="00936B6D">
        <w:rPr>
          <w:rFonts w:ascii="Arial" w:hAnsi="Arial" w:cs="Arial"/>
          <w:sz w:val="20"/>
          <w:szCs w:val="20"/>
        </w:rPr>
        <w:t xml:space="preserve">bowler </w:t>
      </w:r>
      <w:r w:rsidR="00526BC2">
        <w:rPr>
          <w:rFonts w:ascii="Arial" w:hAnsi="Arial" w:cs="Arial"/>
          <w:sz w:val="20"/>
          <w:szCs w:val="20"/>
        </w:rPr>
        <w:t xml:space="preserve"> to</w:t>
      </w:r>
      <w:proofErr w:type="gramEnd"/>
      <w:r w:rsidR="00526BC2">
        <w:rPr>
          <w:rFonts w:ascii="Arial" w:hAnsi="Arial" w:cs="Arial"/>
          <w:sz w:val="20"/>
          <w:szCs w:val="20"/>
        </w:rPr>
        <w:t xml:space="preserve"> round </w:t>
      </w:r>
      <w:r w:rsidR="00936B6D">
        <w:rPr>
          <w:rFonts w:ascii="Arial" w:hAnsi="Arial" w:cs="Arial"/>
          <w:sz w:val="20"/>
          <w:szCs w:val="20"/>
        </w:rPr>
        <w:t>4</w:t>
      </w:r>
      <w:r w:rsidR="002D74B8">
        <w:rPr>
          <w:rFonts w:ascii="Arial" w:hAnsi="Arial" w:cs="Arial"/>
          <w:sz w:val="20"/>
          <w:szCs w:val="20"/>
        </w:rPr>
        <w:t xml:space="preserve"> </w:t>
      </w:r>
      <w:r w:rsidR="00C51A98" w:rsidRPr="002D74B8">
        <w:rPr>
          <w:rFonts w:ascii="Arial" w:hAnsi="Arial" w:cs="Arial"/>
          <w:b/>
          <w:sz w:val="20"/>
          <w:szCs w:val="20"/>
        </w:rPr>
        <w:t>Round 2</w:t>
      </w:r>
      <w:r w:rsidR="002D74B8">
        <w:rPr>
          <w:rFonts w:ascii="Arial" w:hAnsi="Arial" w:cs="Arial"/>
          <w:sz w:val="20"/>
          <w:szCs w:val="20"/>
        </w:rPr>
        <w:t xml:space="preserve">. </w:t>
      </w:r>
      <w:r w:rsidR="00936B6D">
        <w:rPr>
          <w:rFonts w:ascii="Arial" w:hAnsi="Arial" w:cs="Arial"/>
          <w:sz w:val="20"/>
          <w:szCs w:val="20"/>
        </w:rPr>
        <w:t xml:space="preserve">12 bowlers placed 2 to 13 will play a 2 game </w:t>
      </w:r>
      <w:proofErr w:type="spellStart"/>
      <w:r w:rsidR="00936B6D">
        <w:rPr>
          <w:rFonts w:ascii="Arial" w:hAnsi="Arial" w:cs="Arial"/>
          <w:sz w:val="20"/>
          <w:szCs w:val="20"/>
        </w:rPr>
        <w:t>matchplay</w:t>
      </w:r>
      <w:proofErr w:type="spellEnd"/>
      <w:r w:rsidR="00936B6D">
        <w:rPr>
          <w:rFonts w:ascii="Arial" w:hAnsi="Arial" w:cs="Arial"/>
          <w:sz w:val="20"/>
          <w:szCs w:val="20"/>
        </w:rPr>
        <w:t xml:space="preserve"> against an opponent decided by lane draw</w:t>
      </w:r>
      <w:r w:rsidR="002D74B8">
        <w:rPr>
          <w:rFonts w:ascii="Arial" w:hAnsi="Arial" w:cs="Arial"/>
          <w:sz w:val="20"/>
          <w:szCs w:val="20"/>
        </w:rPr>
        <w:t xml:space="preserve"> </w:t>
      </w:r>
      <w:r w:rsidR="002D74B8" w:rsidRPr="002D74B8">
        <w:rPr>
          <w:rFonts w:ascii="Arial" w:hAnsi="Arial" w:cs="Arial"/>
          <w:b/>
          <w:sz w:val="20"/>
          <w:szCs w:val="20"/>
        </w:rPr>
        <w:t>Round 3</w:t>
      </w:r>
      <w:r w:rsidR="002D74B8">
        <w:rPr>
          <w:rFonts w:ascii="Arial" w:hAnsi="Arial" w:cs="Arial"/>
          <w:sz w:val="20"/>
          <w:szCs w:val="20"/>
        </w:rPr>
        <w:t xml:space="preserve">. </w:t>
      </w:r>
      <w:r w:rsidR="00936B6D">
        <w:rPr>
          <w:rFonts w:ascii="Arial" w:hAnsi="Arial" w:cs="Arial"/>
          <w:sz w:val="20"/>
          <w:szCs w:val="20"/>
        </w:rPr>
        <w:t>6</w:t>
      </w:r>
      <w:r w:rsidR="00C25EE7">
        <w:rPr>
          <w:rFonts w:ascii="Arial" w:hAnsi="Arial" w:cs="Arial"/>
          <w:sz w:val="20"/>
          <w:szCs w:val="20"/>
        </w:rPr>
        <w:t xml:space="preserve"> winners</w:t>
      </w:r>
      <w:r w:rsidR="002D74B8">
        <w:rPr>
          <w:rFonts w:ascii="Arial" w:hAnsi="Arial" w:cs="Arial"/>
          <w:sz w:val="20"/>
          <w:szCs w:val="20"/>
        </w:rPr>
        <w:t xml:space="preserve"> from round 2 </w:t>
      </w:r>
      <w:proofErr w:type="gramStart"/>
      <w:r w:rsidR="00367ED7">
        <w:rPr>
          <w:rFonts w:ascii="Arial" w:hAnsi="Arial" w:cs="Arial"/>
          <w:sz w:val="20"/>
          <w:szCs w:val="20"/>
        </w:rPr>
        <w:t xml:space="preserve">will </w:t>
      </w:r>
      <w:r w:rsidR="002D74B8">
        <w:rPr>
          <w:rFonts w:ascii="Arial" w:hAnsi="Arial" w:cs="Arial"/>
          <w:sz w:val="20"/>
          <w:szCs w:val="20"/>
        </w:rPr>
        <w:t xml:space="preserve"> </w:t>
      </w:r>
      <w:r w:rsidR="00367ED7" w:rsidRPr="00367ED7">
        <w:rPr>
          <w:rFonts w:ascii="Arial" w:hAnsi="Arial" w:cs="Arial"/>
          <w:sz w:val="20"/>
          <w:szCs w:val="20"/>
        </w:rPr>
        <w:t>play</w:t>
      </w:r>
      <w:proofErr w:type="gramEnd"/>
      <w:r w:rsidR="00367ED7" w:rsidRPr="00367ED7">
        <w:rPr>
          <w:rFonts w:ascii="Arial" w:hAnsi="Arial" w:cs="Arial"/>
          <w:sz w:val="20"/>
          <w:szCs w:val="20"/>
        </w:rPr>
        <w:t xml:space="preserve"> </w:t>
      </w:r>
      <w:r w:rsidR="000211A2">
        <w:rPr>
          <w:rFonts w:ascii="Arial" w:hAnsi="Arial" w:cs="Arial"/>
          <w:sz w:val="20"/>
          <w:szCs w:val="20"/>
        </w:rPr>
        <w:t>2</w:t>
      </w:r>
      <w:r w:rsidR="00367ED7" w:rsidRPr="00367ED7">
        <w:rPr>
          <w:rFonts w:ascii="Arial" w:hAnsi="Arial" w:cs="Arial"/>
          <w:sz w:val="20"/>
          <w:szCs w:val="20"/>
        </w:rPr>
        <w:t xml:space="preserve"> games </w:t>
      </w:r>
      <w:proofErr w:type="spellStart"/>
      <w:r w:rsidR="00367ED7">
        <w:rPr>
          <w:rFonts w:ascii="Arial" w:hAnsi="Arial" w:cs="Arial"/>
          <w:sz w:val="20"/>
          <w:szCs w:val="20"/>
        </w:rPr>
        <w:t>matchplay</w:t>
      </w:r>
      <w:proofErr w:type="spellEnd"/>
      <w:r w:rsidR="00367ED7">
        <w:rPr>
          <w:rFonts w:ascii="Arial" w:hAnsi="Arial" w:cs="Arial"/>
          <w:sz w:val="20"/>
          <w:szCs w:val="20"/>
        </w:rPr>
        <w:t xml:space="preserve"> </w:t>
      </w:r>
      <w:r w:rsidR="00936B6D">
        <w:rPr>
          <w:rFonts w:ascii="Arial" w:hAnsi="Arial" w:cs="Arial"/>
          <w:sz w:val="20"/>
          <w:szCs w:val="20"/>
        </w:rPr>
        <w:t>against an opponent decided by lane draw</w:t>
      </w:r>
      <w:r w:rsidR="00367ED7">
        <w:rPr>
          <w:rFonts w:ascii="Arial" w:hAnsi="Arial" w:cs="Arial"/>
          <w:sz w:val="20"/>
          <w:szCs w:val="20"/>
        </w:rPr>
        <w:t>.</w:t>
      </w:r>
      <w:r w:rsidR="00936B6D">
        <w:rPr>
          <w:rFonts w:ascii="Arial" w:hAnsi="Arial" w:cs="Arial"/>
          <w:sz w:val="20"/>
          <w:szCs w:val="20"/>
        </w:rPr>
        <w:t xml:space="preserve"> 5</w:t>
      </w:r>
      <w:r w:rsidR="00936B6D" w:rsidRPr="00936B6D">
        <w:rPr>
          <w:rFonts w:ascii="Arial" w:hAnsi="Arial" w:cs="Arial"/>
          <w:sz w:val="20"/>
          <w:szCs w:val="20"/>
          <w:vertAlign w:val="superscript"/>
        </w:rPr>
        <w:t>th</w:t>
      </w:r>
      <w:r w:rsidR="00936B6D">
        <w:rPr>
          <w:rFonts w:ascii="Arial" w:hAnsi="Arial" w:cs="Arial"/>
          <w:sz w:val="20"/>
          <w:szCs w:val="20"/>
        </w:rPr>
        <w:t xml:space="preserve"> and 6</w:t>
      </w:r>
      <w:r w:rsidR="00936B6D" w:rsidRPr="00936B6D">
        <w:rPr>
          <w:rFonts w:ascii="Arial" w:hAnsi="Arial" w:cs="Arial"/>
          <w:sz w:val="20"/>
          <w:szCs w:val="20"/>
          <w:vertAlign w:val="superscript"/>
        </w:rPr>
        <w:t>th</w:t>
      </w:r>
      <w:r w:rsidR="00936B6D">
        <w:rPr>
          <w:rFonts w:ascii="Arial" w:hAnsi="Arial" w:cs="Arial"/>
          <w:sz w:val="20"/>
          <w:szCs w:val="20"/>
        </w:rPr>
        <w:t xml:space="preserve"> places will be decided by 2 highest losers in this round</w:t>
      </w:r>
      <w:r w:rsidR="00367ED7">
        <w:rPr>
          <w:rFonts w:ascii="Arial" w:hAnsi="Arial" w:cs="Arial"/>
          <w:sz w:val="20"/>
          <w:szCs w:val="20"/>
        </w:rPr>
        <w:t xml:space="preserve"> </w:t>
      </w:r>
      <w:proofErr w:type="spellStart"/>
      <w:r w:rsidR="00367ED7" w:rsidRPr="00367ED7">
        <w:rPr>
          <w:rFonts w:ascii="Arial" w:hAnsi="Arial" w:cs="Arial"/>
          <w:b/>
          <w:sz w:val="20"/>
          <w:szCs w:val="20"/>
        </w:rPr>
        <w:t>Round</w:t>
      </w:r>
      <w:proofErr w:type="spellEnd"/>
      <w:r w:rsidR="00367ED7" w:rsidRPr="00367ED7">
        <w:rPr>
          <w:rFonts w:ascii="Arial" w:hAnsi="Arial" w:cs="Arial"/>
          <w:b/>
          <w:sz w:val="20"/>
          <w:szCs w:val="20"/>
        </w:rPr>
        <w:t xml:space="preserve"> 4</w:t>
      </w:r>
      <w:r w:rsidR="00367ED7">
        <w:rPr>
          <w:rFonts w:ascii="Arial" w:hAnsi="Arial" w:cs="Arial"/>
          <w:sz w:val="20"/>
          <w:szCs w:val="20"/>
        </w:rPr>
        <w:t xml:space="preserve"> winners from round 3 ( </w:t>
      </w:r>
      <w:r w:rsidR="00936B6D">
        <w:rPr>
          <w:rFonts w:ascii="Arial" w:hAnsi="Arial" w:cs="Arial"/>
          <w:sz w:val="20"/>
          <w:szCs w:val="20"/>
        </w:rPr>
        <w:t>3</w:t>
      </w:r>
      <w:r w:rsidR="00367ED7">
        <w:rPr>
          <w:rFonts w:ascii="Arial" w:hAnsi="Arial" w:cs="Arial"/>
          <w:sz w:val="20"/>
          <w:szCs w:val="20"/>
        </w:rPr>
        <w:t xml:space="preserve"> bowlers ) </w:t>
      </w:r>
      <w:r w:rsidR="00936B6D">
        <w:rPr>
          <w:rFonts w:ascii="Arial" w:hAnsi="Arial" w:cs="Arial"/>
          <w:sz w:val="20"/>
          <w:szCs w:val="20"/>
        </w:rPr>
        <w:t>and bowler placed 1</w:t>
      </w:r>
      <w:r w:rsidR="00936B6D" w:rsidRPr="00936B6D">
        <w:rPr>
          <w:rFonts w:ascii="Arial" w:hAnsi="Arial" w:cs="Arial"/>
          <w:sz w:val="20"/>
          <w:szCs w:val="20"/>
          <w:vertAlign w:val="superscript"/>
        </w:rPr>
        <w:t>st</w:t>
      </w:r>
      <w:r w:rsidR="00936B6D">
        <w:rPr>
          <w:rFonts w:ascii="Arial" w:hAnsi="Arial" w:cs="Arial"/>
          <w:sz w:val="20"/>
          <w:szCs w:val="20"/>
        </w:rPr>
        <w:t xml:space="preserve"> in qualifying </w:t>
      </w:r>
      <w:r w:rsidR="00367ED7">
        <w:rPr>
          <w:rFonts w:ascii="Arial" w:hAnsi="Arial" w:cs="Arial"/>
          <w:sz w:val="20"/>
          <w:szCs w:val="20"/>
        </w:rPr>
        <w:t xml:space="preserve">will play </w:t>
      </w:r>
      <w:r w:rsidR="000211A2">
        <w:rPr>
          <w:rFonts w:ascii="Arial" w:hAnsi="Arial" w:cs="Arial"/>
          <w:sz w:val="20"/>
          <w:szCs w:val="20"/>
        </w:rPr>
        <w:t>2</w:t>
      </w:r>
      <w:r w:rsidR="00936B6D">
        <w:rPr>
          <w:rFonts w:ascii="Arial" w:hAnsi="Arial" w:cs="Arial"/>
          <w:sz w:val="20"/>
          <w:szCs w:val="20"/>
        </w:rPr>
        <w:t xml:space="preserve"> games </w:t>
      </w:r>
      <w:proofErr w:type="spellStart"/>
      <w:r w:rsidR="00936B6D">
        <w:rPr>
          <w:rFonts w:ascii="Arial" w:hAnsi="Arial" w:cs="Arial"/>
          <w:sz w:val="20"/>
          <w:szCs w:val="20"/>
        </w:rPr>
        <w:t>matchplay</w:t>
      </w:r>
      <w:proofErr w:type="spellEnd"/>
      <w:r w:rsidR="00936B6D">
        <w:rPr>
          <w:rFonts w:ascii="Arial" w:hAnsi="Arial" w:cs="Arial"/>
          <w:sz w:val="20"/>
          <w:szCs w:val="20"/>
        </w:rPr>
        <w:t xml:space="preserve"> decided by lane draw</w:t>
      </w:r>
      <w:r w:rsidR="00B77A29">
        <w:rPr>
          <w:rFonts w:ascii="Arial" w:hAnsi="Arial" w:cs="Arial"/>
          <w:sz w:val="20"/>
          <w:szCs w:val="20"/>
        </w:rPr>
        <w:t>,</w:t>
      </w:r>
      <w:r w:rsidR="00936B6D">
        <w:rPr>
          <w:rFonts w:ascii="Arial" w:hAnsi="Arial" w:cs="Arial"/>
          <w:sz w:val="20"/>
          <w:szCs w:val="20"/>
        </w:rPr>
        <w:t>3</w:t>
      </w:r>
      <w:r w:rsidR="00936B6D" w:rsidRPr="00936B6D">
        <w:rPr>
          <w:rFonts w:ascii="Arial" w:hAnsi="Arial" w:cs="Arial"/>
          <w:sz w:val="20"/>
          <w:szCs w:val="20"/>
          <w:vertAlign w:val="superscript"/>
        </w:rPr>
        <w:t>rd</w:t>
      </w:r>
      <w:r w:rsidR="00936B6D">
        <w:rPr>
          <w:rFonts w:ascii="Arial" w:hAnsi="Arial" w:cs="Arial"/>
          <w:sz w:val="20"/>
          <w:szCs w:val="20"/>
        </w:rPr>
        <w:t xml:space="preserve"> place will be decided by highest losing score in this round </w:t>
      </w:r>
      <w:r w:rsidR="00367ED7">
        <w:rPr>
          <w:rFonts w:ascii="Arial" w:hAnsi="Arial" w:cs="Arial"/>
          <w:sz w:val="20"/>
          <w:szCs w:val="20"/>
        </w:rPr>
        <w:t xml:space="preserve">. </w:t>
      </w:r>
      <w:r w:rsidR="00367ED7" w:rsidRPr="00367ED7">
        <w:rPr>
          <w:rFonts w:ascii="Arial" w:hAnsi="Arial" w:cs="Arial"/>
          <w:b/>
          <w:sz w:val="20"/>
          <w:szCs w:val="20"/>
        </w:rPr>
        <w:t>Final</w:t>
      </w:r>
      <w:r w:rsidR="00367ED7">
        <w:rPr>
          <w:rFonts w:ascii="Arial" w:hAnsi="Arial" w:cs="Arial"/>
          <w:sz w:val="20"/>
          <w:szCs w:val="20"/>
        </w:rPr>
        <w:t xml:space="preserve"> winners from round 4 will play </w:t>
      </w:r>
      <w:r w:rsidR="000211A2">
        <w:rPr>
          <w:rFonts w:ascii="Arial" w:hAnsi="Arial" w:cs="Arial"/>
          <w:sz w:val="20"/>
          <w:szCs w:val="20"/>
        </w:rPr>
        <w:t>2</w:t>
      </w:r>
      <w:r w:rsidR="00367ED7">
        <w:rPr>
          <w:rFonts w:ascii="Arial" w:hAnsi="Arial" w:cs="Arial"/>
          <w:sz w:val="20"/>
          <w:szCs w:val="20"/>
        </w:rPr>
        <w:t xml:space="preserve"> games </w:t>
      </w:r>
      <w:proofErr w:type="spellStart"/>
      <w:r w:rsidR="00367ED7">
        <w:rPr>
          <w:rFonts w:ascii="Arial" w:hAnsi="Arial" w:cs="Arial"/>
          <w:sz w:val="20"/>
          <w:szCs w:val="20"/>
        </w:rPr>
        <w:t>matchplay</w:t>
      </w:r>
      <w:proofErr w:type="spellEnd"/>
      <w:r w:rsidR="00367ED7">
        <w:rPr>
          <w:rFonts w:ascii="Arial" w:hAnsi="Arial" w:cs="Arial"/>
          <w:sz w:val="20"/>
          <w:szCs w:val="20"/>
        </w:rPr>
        <w:t xml:space="preserve"> winner will be placed </w:t>
      </w:r>
      <w:proofErr w:type="gramStart"/>
      <w:r w:rsidR="00367ED7">
        <w:rPr>
          <w:rFonts w:ascii="Arial" w:hAnsi="Arial" w:cs="Arial"/>
          <w:sz w:val="20"/>
          <w:szCs w:val="20"/>
        </w:rPr>
        <w:t>1</w:t>
      </w:r>
      <w:r w:rsidR="00367ED7" w:rsidRPr="00367ED7">
        <w:rPr>
          <w:rFonts w:ascii="Arial" w:hAnsi="Arial" w:cs="Arial"/>
          <w:sz w:val="20"/>
          <w:szCs w:val="20"/>
          <w:vertAlign w:val="superscript"/>
        </w:rPr>
        <w:t>st</w:t>
      </w:r>
      <w:r w:rsidR="00367ED7">
        <w:rPr>
          <w:rFonts w:ascii="Arial" w:hAnsi="Arial" w:cs="Arial"/>
          <w:sz w:val="20"/>
          <w:szCs w:val="20"/>
        </w:rPr>
        <w:t xml:space="preserve">  loser</w:t>
      </w:r>
      <w:proofErr w:type="gramEnd"/>
      <w:r w:rsidR="00367ED7">
        <w:rPr>
          <w:rFonts w:ascii="Arial" w:hAnsi="Arial" w:cs="Arial"/>
          <w:sz w:val="20"/>
          <w:szCs w:val="20"/>
        </w:rPr>
        <w:t xml:space="preserve"> placed 2</w:t>
      </w:r>
      <w:r w:rsidR="00367ED7" w:rsidRPr="00367ED7">
        <w:rPr>
          <w:rFonts w:ascii="Arial" w:hAnsi="Arial" w:cs="Arial"/>
          <w:sz w:val="20"/>
          <w:szCs w:val="20"/>
          <w:vertAlign w:val="superscript"/>
        </w:rPr>
        <w:t>nd</w:t>
      </w:r>
      <w:r w:rsidR="00367ED7">
        <w:rPr>
          <w:rFonts w:ascii="Arial" w:hAnsi="Arial" w:cs="Arial"/>
          <w:sz w:val="20"/>
          <w:szCs w:val="20"/>
        </w:rPr>
        <w:t>.</w:t>
      </w:r>
    </w:p>
    <w:p w:rsidR="00B372BD" w:rsidRDefault="00B372BD" w:rsidP="00E838CC">
      <w:pPr>
        <w:jc w:val="center"/>
        <w:rPr>
          <w:rFonts w:ascii="Arial" w:hAnsi="Arial" w:cs="Arial"/>
          <w:sz w:val="20"/>
          <w:szCs w:val="20"/>
        </w:rPr>
      </w:pPr>
    </w:p>
    <w:p w:rsidR="00B372BD" w:rsidRDefault="00B372BD" w:rsidP="00E838CC">
      <w:pPr>
        <w:jc w:val="center"/>
        <w:rPr>
          <w:rFonts w:ascii="Arial" w:hAnsi="Arial" w:cs="Arial"/>
          <w:b/>
          <w:sz w:val="20"/>
          <w:szCs w:val="20"/>
        </w:rPr>
      </w:pPr>
      <w:r w:rsidRPr="00B372BD">
        <w:rPr>
          <w:rFonts w:ascii="Arial" w:hAnsi="Arial" w:cs="Arial"/>
          <w:b/>
          <w:sz w:val="20"/>
          <w:szCs w:val="20"/>
        </w:rPr>
        <w:t>PAYOUT</w:t>
      </w:r>
    </w:p>
    <w:p w:rsidR="00E7749A" w:rsidRDefault="00E7749A" w:rsidP="00E7749A">
      <w:pPr>
        <w:jc w:val="center"/>
        <w:rPr>
          <w:rFonts w:ascii="Arial" w:hAnsi="Arial" w:cs="Arial"/>
          <w:b/>
          <w:sz w:val="20"/>
          <w:szCs w:val="20"/>
        </w:rPr>
      </w:pPr>
      <w:r>
        <w:rPr>
          <w:rFonts w:ascii="Arial" w:hAnsi="Arial" w:cs="Arial"/>
          <w:b/>
          <w:sz w:val="20"/>
          <w:szCs w:val="20"/>
        </w:rPr>
        <w:t>Based on 30 bowlers: 1</w:t>
      </w:r>
      <w:r w:rsidRPr="00B372BD">
        <w:rPr>
          <w:rFonts w:ascii="Arial" w:hAnsi="Arial" w:cs="Arial"/>
          <w:b/>
          <w:sz w:val="20"/>
          <w:szCs w:val="20"/>
          <w:vertAlign w:val="superscript"/>
        </w:rPr>
        <w:t>st</w:t>
      </w:r>
      <w:r>
        <w:rPr>
          <w:rFonts w:ascii="Arial" w:hAnsi="Arial" w:cs="Arial"/>
          <w:b/>
          <w:sz w:val="20"/>
          <w:szCs w:val="20"/>
        </w:rPr>
        <w:t xml:space="preserve"> £200 2</w:t>
      </w:r>
      <w:r w:rsidRPr="00B372BD">
        <w:rPr>
          <w:rFonts w:ascii="Arial" w:hAnsi="Arial" w:cs="Arial"/>
          <w:b/>
          <w:sz w:val="20"/>
          <w:szCs w:val="20"/>
          <w:vertAlign w:val="superscript"/>
        </w:rPr>
        <w:t>nd</w:t>
      </w:r>
      <w:r>
        <w:rPr>
          <w:rFonts w:ascii="Arial" w:hAnsi="Arial" w:cs="Arial"/>
          <w:b/>
          <w:sz w:val="20"/>
          <w:szCs w:val="20"/>
        </w:rPr>
        <w:t xml:space="preserve"> £120, 3</w:t>
      </w:r>
      <w:r w:rsidRPr="00B372BD">
        <w:rPr>
          <w:rFonts w:ascii="Arial" w:hAnsi="Arial" w:cs="Arial"/>
          <w:b/>
          <w:sz w:val="20"/>
          <w:szCs w:val="20"/>
          <w:vertAlign w:val="superscript"/>
        </w:rPr>
        <w:t>rd</w:t>
      </w:r>
      <w:r>
        <w:rPr>
          <w:rFonts w:ascii="Arial" w:hAnsi="Arial" w:cs="Arial"/>
          <w:b/>
          <w:sz w:val="20"/>
          <w:szCs w:val="20"/>
        </w:rPr>
        <w:t xml:space="preserve"> £90, 4</w:t>
      </w:r>
      <w:r w:rsidRPr="00B372BD">
        <w:rPr>
          <w:rFonts w:ascii="Arial" w:hAnsi="Arial" w:cs="Arial"/>
          <w:b/>
          <w:sz w:val="20"/>
          <w:szCs w:val="20"/>
          <w:vertAlign w:val="superscript"/>
        </w:rPr>
        <w:t>th</w:t>
      </w:r>
      <w:r>
        <w:rPr>
          <w:rFonts w:ascii="Arial" w:hAnsi="Arial" w:cs="Arial"/>
          <w:b/>
          <w:sz w:val="20"/>
          <w:szCs w:val="20"/>
        </w:rPr>
        <w:t xml:space="preserve"> £70, 5</w:t>
      </w:r>
      <w:r w:rsidRPr="00B372BD">
        <w:rPr>
          <w:rFonts w:ascii="Arial" w:hAnsi="Arial" w:cs="Arial"/>
          <w:b/>
          <w:sz w:val="20"/>
          <w:szCs w:val="20"/>
          <w:vertAlign w:val="superscript"/>
        </w:rPr>
        <w:t>th</w:t>
      </w:r>
      <w:r>
        <w:rPr>
          <w:rFonts w:ascii="Arial" w:hAnsi="Arial" w:cs="Arial"/>
          <w:b/>
          <w:sz w:val="20"/>
          <w:szCs w:val="20"/>
        </w:rPr>
        <w:t xml:space="preserve"> £60, 6</w:t>
      </w:r>
      <w:r w:rsidRPr="00B372BD">
        <w:rPr>
          <w:rFonts w:ascii="Arial" w:hAnsi="Arial" w:cs="Arial"/>
          <w:b/>
          <w:sz w:val="20"/>
          <w:szCs w:val="20"/>
          <w:vertAlign w:val="superscript"/>
        </w:rPr>
        <w:t>th</w:t>
      </w:r>
      <w:r>
        <w:rPr>
          <w:rFonts w:ascii="Arial" w:hAnsi="Arial" w:cs="Arial"/>
          <w:b/>
          <w:sz w:val="20"/>
          <w:szCs w:val="20"/>
        </w:rPr>
        <w:t xml:space="preserve"> £50.</w:t>
      </w:r>
    </w:p>
    <w:p w:rsidR="00E7749A" w:rsidRDefault="00E7749A" w:rsidP="00E7749A">
      <w:pPr>
        <w:jc w:val="center"/>
        <w:rPr>
          <w:rFonts w:ascii="Arial" w:hAnsi="Arial" w:cs="Arial"/>
          <w:b/>
          <w:sz w:val="20"/>
          <w:szCs w:val="20"/>
        </w:rPr>
      </w:pPr>
      <w:proofErr w:type="gramStart"/>
      <w:r>
        <w:rPr>
          <w:rFonts w:ascii="Arial" w:hAnsi="Arial" w:cs="Arial"/>
          <w:b/>
          <w:sz w:val="20"/>
          <w:szCs w:val="20"/>
        </w:rPr>
        <w:t>Top Lady £10 x number of lady entries.</w:t>
      </w:r>
      <w:proofErr w:type="gramEnd"/>
    </w:p>
    <w:p w:rsidR="00E7749A" w:rsidRDefault="00E7749A" w:rsidP="00E7749A">
      <w:pPr>
        <w:jc w:val="center"/>
        <w:rPr>
          <w:rFonts w:ascii="Arial" w:hAnsi="Arial" w:cs="Arial"/>
          <w:b/>
          <w:sz w:val="20"/>
          <w:szCs w:val="20"/>
        </w:rPr>
      </w:pPr>
    </w:p>
    <w:p w:rsidR="00AB7E67" w:rsidRDefault="00D206E6" w:rsidP="00AB7E67">
      <w:pPr>
        <w:jc w:val="center"/>
        <w:rPr>
          <w:rFonts w:ascii="Arial" w:hAnsi="Arial" w:cs="Arial"/>
          <w:b/>
          <w:sz w:val="20"/>
          <w:szCs w:val="20"/>
        </w:rPr>
      </w:pPr>
      <w:r>
        <w:rPr>
          <w:rFonts w:ascii="Arial" w:hAnsi="Arial" w:cs="Arial"/>
          <w:b/>
          <w:sz w:val="20"/>
          <w:szCs w:val="20"/>
        </w:rPr>
        <w:t>Plus sponsorship from RESDEV</w:t>
      </w:r>
    </w:p>
    <w:p w:rsidR="00287991" w:rsidRDefault="00287991" w:rsidP="00AB7E67">
      <w:pPr>
        <w:jc w:val="center"/>
        <w:rPr>
          <w:rFonts w:ascii="Arial" w:hAnsi="Arial" w:cs="Arial"/>
          <w:b/>
          <w:sz w:val="20"/>
          <w:szCs w:val="20"/>
        </w:rPr>
      </w:pPr>
    </w:p>
    <w:p w:rsidR="00D16C5D" w:rsidRDefault="00D16C5D" w:rsidP="00AB7E67">
      <w:pPr>
        <w:jc w:val="center"/>
        <w:rPr>
          <w:rFonts w:ascii="Arial" w:hAnsi="Arial" w:cs="Arial"/>
          <w:b/>
          <w:sz w:val="20"/>
          <w:szCs w:val="20"/>
        </w:rPr>
      </w:pPr>
    </w:p>
    <w:p w:rsidR="00D96C94" w:rsidRDefault="00B0608E" w:rsidP="00AB7E67">
      <w:pPr>
        <w:jc w:val="center"/>
        <w:rPr>
          <w:rFonts w:ascii="Elephant" w:hAnsi="Elephant" w:cs="Arial"/>
          <w:sz w:val="28"/>
          <w:szCs w:val="28"/>
        </w:rPr>
      </w:pPr>
      <w:r w:rsidRPr="00B0608E">
        <w:rPr>
          <w:rFonts w:ascii="Elephant" w:hAnsi="Elephant"/>
          <w:sz w:val="28"/>
          <w:szCs w:val="28"/>
          <w:lang w:val="en-GB"/>
        </w:rPr>
        <w:lastRenderedPageBreak/>
        <w:t>EN</w:t>
      </w:r>
      <w:r>
        <w:rPr>
          <w:rFonts w:ascii="Elephant" w:hAnsi="Elephant"/>
          <w:sz w:val="28"/>
          <w:szCs w:val="28"/>
          <w:lang w:val="en-GB"/>
        </w:rPr>
        <w:t>T</w:t>
      </w:r>
      <w:r w:rsidR="00D96C94" w:rsidRPr="00A35DA0">
        <w:rPr>
          <w:rFonts w:ascii="Elephant" w:hAnsi="Elephant" w:cs="Arial"/>
          <w:sz w:val="28"/>
          <w:szCs w:val="28"/>
        </w:rPr>
        <w:t>RY FEE PER PERSON</w:t>
      </w:r>
    </w:p>
    <w:p w:rsidR="00287991" w:rsidRDefault="00287991" w:rsidP="00AB7E67">
      <w:pPr>
        <w:jc w:val="center"/>
      </w:pPr>
    </w:p>
    <w:p w:rsidR="00506D95" w:rsidRPr="00A35DA0" w:rsidRDefault="00506D95" w:rsidP="00506D95">
      <w:pPr>
        <w:rPr>
          <w:rFonts w:ascii="Arial" w:hAnsi="Arial" w:cs="Arial"/>
        </w:rPr>
      </w:pPr>
      <w:r w:rsidRPr="00A35DA0">
        <w:rPr>
          <w:rFonts w:ascii="Arial" w:hAnsi="Arial" w:cs="Arial"/>
        </w:rPr>
        <w:t xml:space="preserve">LINEAGE </w:t>
      </w:r>
      <w:r>
        <w:rPr>
          <w:rFonts w:ascii="Arial" w:hAnsi="Arial" w:cs="Arial"/>
        </w:rPr>
        <w:t>+ EXPENSES+MASTERS</w:t>
      </w:r>
      <w:r>
        <w:rPr>
          <w:rFonts w:ascii="Arial" w:hAnsi="Arial" w:cs="Arial"/>
        </w:rPr>
        <w:tab/>
        <w:t xml:space="preserve"> </w:t>
      </w:r>
      <w:r w:rsidRPr="00A35DA0">
        <w:rPr>
          <w:rFonts w:ascii="Arial" w:hAnsi="Arial" w:cs="Arial"/>
        </w:rPr>
        <w:t xml:space="preserve">     £</w:t>
      </w:r>
      <w:r>
        <w:rPr>
          <w:rFonts w:ascii="Arial" w:hAnsi="Arial" w:cs="Arial"/>
        </w:rPr>
        <w:t>2</w:t>
      </w:r>
      <w:r w:rsidR="00E7749A">
        <w:rPr>
          <w:rFonts w:ascii="Arial" w:hAnsi="Arial" w:cs="Arial"/>
        </w:rPr>
        <w:t>5</w:t>
      </w:r>
      <w:r>
        <w:rPr>
          <w:rFonts w:ascii="Arial" w:hAnsi="Arial" w:cs="Arial"/>
        </w:rPr>
        <w:t>.80</w:t>
      </w:r>
    </w:p>
    <w:p w:rsidR="00506D95" w:rsidRDefault="00506D95" w:rsidP="00506D95">
      <w:pPr>
        <w:rPr>
          <w:rFonts w:ascii="Arial" w:hAnsi="Arial" w:cs="Arial"/>
        </w:rPr>
      </w:pPr>
      <w:proofErr w:type="gramStart"/>
      <w:r>
        <w:rPr>
          <w:rFonts w:ascii="Arial" w:hAnsi="Arial" w:cs="Arial"/>
        </w:rPr>
        <w:t xml:space="preserve">EVENT </w:t>
      </w:r>
      <w:r w:rsidRPr="00A35DA0">
        <w:rPr>
          <w:rFonts w:ascii="Arial" w:hAnsi="Arial" w:cs="Arial"/>
        </w:rPr>
        <w:t xml:space="preserve"> </w:t>
      </w:r>
      <w:r>
        <w:rPr>
          <w:rFonts w:ascii="Arial" w:hAnsi="Arial" w:cs="Arial"/>
        </w:rPr>
        <w:t>PRIZE</w:t>
      </w:r>
      <w:proofErr w:type="gramEnd"/>
      <w:r>
        <w:rPr>
          <w:rFonts w:ascii="Arial" w:hAnsi="Arial" w:cs="Arial"/>
        </w:rPr>
        <w:t xml:space="preserve"> </w:t>
      </w:r>
      <w:r w:rsidRPr="00A35DA0">
        <w:rPr>
          <w:rFonts w:ascii="Arial" w:hAnsi="Arial" w:cs="Arial"/>
        </w:rPr>
        <w:t xml:space="preserve">FUND                     </w:t>
      </w:r>
      <w:r>
        <w:rPr>
          <w:rFonts w:ascii="Arial" w:hAnsi="Arial" w:cs="Arial"/>
        </w:rPr>
        <w:t xml:space="preserve">          </w:t>
      </w:r>
      <w:r w:rsidRPr="00A35DA0">
        <w:rPr>
          <w:rFonts w:ascii="Arial" w:hAnsi="Arial" w:cs="Arial"/>
        </w:rPr>
        <w:t xml:space="preserve">    £2</w:t>
      </w:r>
      <w:r>
        <w:rPr>
          <w:rFonts w:ascii="Arial" w:hAnsi="Arial" w:cs="Arial"/>
        </w:rPr>
        <w:t>0.00</w:t>
      </w:r>
    </w:p>
    <w:p w:rsidR="00506D95" w:rsidRDefault="00506D95" w:rsidP="00506D95">
      <w:pPr>
        <w:rPr>
          <w:rFonts w:ascii="Arial" w:hAnsi="Arial" w:cs="Arial"/>
        </w:rPr>
      </w:pPr>
      <w:r>
        <w:rPr>
          <w:rFonts w:ascii="Arial" w:hAnsi="Arial" w:cs="Arial"/>
        </w:rPr>
        <w:t xml:space="preserve">Team England </w:t>
      </w:r>
      <w:r w:rsidR="0097287E">
        <w:rPr>
          <w:rFonts w:ascii="Arial" w:hAnsi="Arial" w:cs="Arial"/>
        </w:rPr>
        <w:t>1</w:t>
      </w:r>
      <w:r>
        <w:rPr>
          <w:rFonts w:ascii="Arial" w:hAnsi="Arial" w:cs="Arial"/>
        </w:rPr>
        <w:t xml:space="preserve">.00p, Local BTBA 20p          £ </w:t>
      </w:r>
      <w:r w:rsidR="00287991">
        <w:rPr>
          <w:rFonts w:ascii="Arial" w:hAnsi="Arial" w:cs="Arial"/>
        </w:rPr>
        <w:t>1</w:t>
      </w:r>
      <w:r>
        <w:rPr>
          <w:rFonts w:ascii="Arial" w:hAnsi="Arial" w:cs="Arial"/>
        </w:rPr>
        <w:t>.20</w:t>
      </w:r>
    </w:p>
    <w:p w:rsidR="00506D95" w:rsidRDefault="00D16C5D" w:rsidP="00506D95">
      <w:pPr>
        <w:rPr>
          <w:rFonts w:ascii="Arial" w:hAnsi="Arial" w:cs="Arial"/>
        </w:rPr>
      </w:pPr>
      <w:r>
        <w:rPr>
          <w:rFonts w:ascii="Arial" w:hAnsi="Arial" w:cs="Arial"/>
        </w:rPr>
        <w:t>BTBA Tour</w:t>
      </w:r>
      <w:r w:rsidR="00E7749A">
        <w:rPr>
          <w:rFonts w:ascii="Arial" w:hAnsi="Arial" w:cs="Arial"/>
        </w:rPr>
        <w:t xml:space="preserve"> Masters                 </w:t>
      </w:r>
      <w:r>
        <w:rPr>
          <w:rFonts w:ascii="Arial" w:hAnsi="Arial" w:cs="Arial"/>
        </w:rPr>
        <w:t xml:space="preserve">      </w:t>
      </w:r>
      <w:r w:rsidR="00E7749A">
        <w:rPr>
          <w:rFonts w:ascii="Arial" w:hAnsi="Arial" w:cs="Arial"/>
        </w:rPr>
        <w:t xml:space="preserve">                 £ 5.00</w:t>
      </w:r>
    </w:p>
    <w:p w:rsidR="00E7749A" w:rsidRPr="00A35DA0" w:rsidRDefault="00E7749A" w:rsidP="00506D95">
      <w:pPr>
        <w:rPr>
          <w:rFonts w:ascii="Arial" w:hAnsi="Arial" w:cs="Arial"/>
        </w:rPr>
      </w:pPr>
    </w:p>
    <w:p w:rsidR="00506D95" w:rsidRPr="00A35DA0" w:rsidRDefault="00506D95" w:rsidP="00506D95">
      <w:pPr>
        <w:rPr>
          <w:rFonts w:ascii="Arial" w:hAnsi="Arial" w:cs="Arial"/>
          <w:b/>
          <w:sz w:val="28"/>
          <w:szCs w:val="28"/>
        </w:rPr>
      </w:pPr>
      <w:r w:rsidRPr="00A35DA0">
        <w:rPr>
          <w:rFonts w:ascii="Arial" w:hAnsi="Arial" w:cs="Arial"/>
          <w:b/>
          <w:sz w:val="28"/>
          <w:szCs w:val="28"/>
        </w:rPr>
        <w:t>TOTAL                                       £</w:t>
      </w:r>
      <w:r w:rsidR="00E7749A">
        <w:rPr>
          <w:rFonts w:ascii="Arial" w:hAnsi="Arial" w:cs="Arial"/>
          <w:b/>
          <w:sz w:val="28"/>
          <w:szCs w:val="28"/>
        </w:rPr>
        <w:t>5</w:t>
      </w:r>
      <w:r w:rsidR="00287991">
        <w:rPr>
          <w:rFonts w:ascii="Arial" w:hAnsi="Arial" w:cs="Arial"/>
          <w:b/>
          <w:sz w:val="28"/>
          <w:szCs w:val="28"/>
        </w:rPr>
        <w:t>2</w:t>
      </w:r>
      <w:r w:rsidRPr="00A35DA0">
        <w:rPr>
          <w:rFonts w:ascii="Arial" w:hAnsi="Arial" w:cs="Arial"/>
          <w:b/>
          <w:sz w:val="28"/>
          <w:szCs w:val="28"/>
        </w:rPr>
        <w:t>.00</w:t>
      </w:r>
    </w:p>
    <w:p w:rsidR="00D96C94" w:rsidRDefault="00D96C94" w:rsidP="00D96C94">
      <w:pPr>
        <w:jc w:val="center"/>
      </w:pPr>
    </w:p>
    <w:p w:rsidR="00C51A98" w:rsidRDefault="00C51A98" w:rsidP="00556604">
      <w:pPr>
        <w:rPr>
          <w:rFonts w:ascii="Arial" w:hAnsi="Arial" w:cs="Arial"/>
          <w:b/>
          <w:sz w:val="22"/>
          <w:szCs w:val="22"/>
        </w:rPr>
      </w:pPr>
      <w:r>
        <w:rPr>
          <w:rFonts w:ascii="Arial" w:hAnsi="Arial" w:cs="Arial"/>
          <w:b/>
          <w:sz w:val="22"/>
          <w:szCs w:val="22"/>
        </w:rPr>
        <w:t xml:space="preserve">ALL ENTRIES TO Jack Smith, please </w:t>
      </w:r>
      <w:r w:rsidRPr="00660502">
        <w:rPr>
          <w:rFonts w:ascii="Arial" w:hAnsi="Arial" w:cs="Arial"/>
          <w:b/>
          <w:sz w:val="28"/>
          <w:szCs w:val="28"/>
        </w:rPr>
        <w:t>do not</w:t>
      </w:r>
      <w:r>
        <w:rPr>
          <w:rFonts w:ascii="Arial" w:hAnsi="Arial" w:cs="Arial"/>
          <w:b/>
          <w:sz w:val="22"/>
          <w:szCs w:val="22"/>
        </w:rPr>
        <w:t xml:space="preserve"> send to </w:t>
      </w:r>
      <w:proofErr w:type="spellStart"/>
      <w:r w:rsidR="000211A2">
        <w:rPr>
          <w:rFonts w:ascii="Arial" w:hAnsi="Arial" w:cs="Arial"/>
          <w:b/>
          <w:sz w:val="22"/>
          <w:szCs w:val="22"/>
        </w:rPr>
        <w:t>Bromborough</w:t>
      </w:r>
      <w:proofErr w:type="spellEnd"/>
    </w:p>
    <w:p w:rsidR="00556604" w:rsidRPr="006F16FC" w:rsidRDefault="00556604" w:rsidP="00556604">
      <w:pPr>
        <w:rPr>
          <w:rFonts w:ascii="Arial" w:hAnsi="Arial" w:cs="Arial"/>
          <w:b/>
          <w:sz w:val="22"/>
          <w:szCs w:val="22"/>
        </w:rPr>
      </w:pPr>
      <w:r w:rsidRPr="006F16FC">
        <w:rPr>
          <w:rFonts w:ascii="Arial" w:hAnsi="Arial" w:cs="Arial"/>
          <w:b/>
          <w:sz w:val="22"/>
          <w:szCs w:val="22"/>
        </w:rPr>
        <w:t>Entries can be booked by email</w:t>
      </w:r>
      <w:r w:rsidR="006F16FC" w:rsidRPr="006F16FC">
        <w:rPr>
          <w:rFonts w:ascii="Arial" w:hAnsi="Arial" w:cs="Arial"/>
          <w:b/>
          <w:sz w:val="22"/>
          <w:szCs w:val="22"/>
        </w:rPr>
        <w:t xml:space="preserve">. </w:t>
      </w:r>
      <w:hyperlink r:id="rId10" w:history="1">
        <w:r w:rsidR="00506D95" w:rsidRPr="009A1950">
          <w:rPr>
            <w:rFonts w:ascii="Arial" w:hAnsi="Arial" w:cs="Arial"/>
            <w:b/>
            <w:sz w:val="22"/>
            <w:szCs w:val="22"/>
          </w:rPr>
          <w:t>JGS833@OUTLOOK.COM</w:t>
        </w:r>
      </w:hyperlink>
      <w:r w:rsidR="00C51A98">
        <w:rPr>
          <w:rFonts w:ascii="Arial" w:hAnsi="Arial" w:cs="Arial"/>
          <w:b/>
          <w:sz w:val="22"/>
          <w:szCs w:val="22"/>
        </w:rPr>
        <w:t xml:space="preserve"> or telephone Jack on 07905 163353</w:t>
      </w:r>
    </w:p>
    <w:p w:rsidR="00556604" w:rsidRDefault="00556604" w:rsidP="00EC7F41">
      <w:pPr>
        <w:jc w:val="center"/>
        <w:rPr>
          <w:rFonts w:ascii="Arial" w:hAnsi="Arial" w:cs="Arial"/>
          <w:b/>
        </w:rPr>
      </w:pPr>
    </w:p>
    <w:p w:rsidR="00D96C94" w:rsidRPr="008D32AE" w:rsidRDefault="00556604" w:rsidP="00EC7F41">
      <w:pPr>
        <w:jc w:val="center"/>
        <w:rPr>
          <w:rFonts w:ascii="Arial" w:hAnsi="Arial" w:cs="Arial"/>
          <w:b/>
          <w:sz w:val="20"/>
          <w:szCs w:val="20"/>
        </w:rPr>
      </w:pPr>
      <w:r w:rsidRPr="008D32AE">
        <w:rPr>
          <w:rFonts w:ascii="Arial" w:hAnsi="Arial" w:cs="Arial"/>
          <w:b/>
          <w:sz w:val="20"/>
          <w:szCs w:val="20"/>
        </w:rPr>
        <w:t>E</w:t>
      </w:r>
      <w:r w:rsidR="00D96C94" w:rsidRPr="008D32AE">
        <w:rPr>
          <w:rFonts w:ascii="Arial" w:hAnsi="Arial" w:cs="Arial"/>
          <w:b/>
          <w:sz w:val="20"/>
          <w:szCs w:val="20"/>
        </w:rPr>
        <w:t>NTRY FORM</w:t>
      </w:r>
    </w:p>
    <w:p w:rsidR="00D96C94" w:rsidRPr="008D32AE" w:rsidRDefault="00D96C94" w:rsidP="00D96C94">
      <w:pPr>
        <w:rPr>
          <w:sz w:val="20"/>
          <w:szCs w:val="20"/>
        </w:rPr>
      </w:pPr>
    </w:p>
    <w:p w:rsidR="00D96C94" w:rsidRPr="008D32AE" w:rsidRDefault="00D96C94" w:rsidP="00D96C94">
      <w:pPr>
        <w:rPr>
          <w:rFonts w:ascii="Arial" w:hAnsi="Arial" w:cs="Arial"/>
          <w:sz w:val="20"/>
          <w:szCs w:val="20"/>
        </w:rPr>
      </w:pPr>
      <w:r w:rsidRPr="008D32AE">
        <w:rPr>
          <w:rFonts w:ascii="Arial" w:hAnsi="Arial" w:cs="Arial"/>
          <w:sz w:val="20"/>
          <w:szCs w:val="20"/>
        </w:rPr>
        <w:t>ROUND</w:t>
      </w:r>
      <w:r w:rsidR="00EC7F41" w:rsidRPr="008D32AE">
        <w:rPr>
          <w:rFonts w:ascii="Arial" w:hAnsi="Arial" w:cs="Arial"/>
          <w:sz w:val="20"/>
          <w:szCs w:val="20"/>
        </w:rPr>
        <w:t>/DATE</w:t>
      </w:r>
      <w:r w:rsidR="00A35DA0" w:rsidRPr="008D32AE">
        <w:rPr>
          <w:rFonts w:ascii="Arial" w:hAnsi="Arial" w:cs="Arial"/>
          <w:sz w:val="20"/>
          <w:szCs w:val="20"/>
        </w:rPr>
        <w:t>………………………………………….…………</w:t>
      </w:r>
    </w:p>
    <w:p w:rsidR="00D96C94" w:rsidRPr="008D32AE" w:rsidRDefault="00D96C94" w:rsidP="00D96C94">
      <w:pPr>
        <w:rPr>
          <w:rFonts w:ascii="Arial" w:hAnsi="Arial" w:cs="Arial"/>
          <w:sz w:val="20"/>
          <w:szCs w:val="20"/>
        </w:rPr>
      </w:pPr>
    </w:p>
    <w:p w:rsidR="00D96C94" w:rsidRPr="008D32AE" w:rsidRDefault="00D96C94" w:rsidP="00D96C94">
      <w:pPr>
        <w:rPr>
          <w:rFonts w:ascii="Arial" w:hAnsi="Arial" w:cs="Arial"/>
          <w:sz w:val="20"/>
          <w:szCs w:val="20"/>
        </w:rPr>
      </w:pPr>
      <w:r w:rsidRPr="008D32AE">
        <w:rPr>
          <w:rFonts w:ascii="Arial" w:hAnsi="Arial" w:cs="Arial"/>
          <w:sz w:val="20"/>
          <w:szCs w:val="20"/>
        </w:rPr>
        <w:t>NAME</w:t>
      </w:r>
      <w:r w:rsidR="00A35DA0" w:rsidRPr="008D32AE">
        <w:rPr>
          <w:rFonts w:ascii="Arial" w:hAnsi="Arial" w:cs="Arial"/>
          <w:sz w:val="20"/>
          <w:szCs w:val="20"/>
        </w:rPr>
        <w:t>…………………………………….…………………………</w:t>
      </w:r>
      <w:r w:rsidRPr="008D32AE">
        <w:rPr>
          <w:rFonts w:ascii="Arial" w:hAnsi="Arial" w:cs="Arial"/>
          <w:sz w:val="20"/>
          <w:szCs w:val="20"/>
        </w:rPr>
        <w:t xml:space="preserve"> </w:t>
      </w:r>
    </w:p>
    <w:p w:rsidR="00D96C94" w:rsidRPr="008D32AE" w:rsidRDefault="00D96C94" w:rsidP="00D96C94">
      <w:pPr>
        <w:rPr>
          <w:rFonts w:ascii="Arial" w:hAnsi="Arial" w:cs="Arial"/>
          <w:sz w:val="20"/>
          <w:szCs w:val="20"/>
        </w:rPr>
      </w:pPr>
    </w:p>
    <w:p w:rsidR="00D96C94" w:rsidRPr="008D32AE" w:rsidRDefault="00D96C94" w:rsidP="00D96C94">
      <w:pPr>
        <w:rPr>
          <w:rFonts w:ascii="Arial" w:hAnsi="Arial" w:cs="Arial"/>
          <w:sz w:val="20"/>
          <w:szCs w:val="20"/>
        </w:rPr>
      </w:pPr>
      <w:r w:rsidRPr="008D32AE">
        <w:rPr>
          <w:rFonts w:ascii="Arial" w:hAnsi="Arial" w:cs="Arial"/>
          <w:sz w:val="20"/>
          <w:szCs w:val="20"/>
        </w:rPr>
        <w:t>ADDRESS</w:t>
      </w:r>
      <w:r w:rsidR="00A35DA0" w:rsidRPr="008D32AE">
        <w:rPr>
          <w:rFonts w:ascii="Arial" w:hAnsi="Arial" w:cs="Arial"/>
          <w:sz w:val="20"/>
          <w:szCs w:val="20"/>
        </w:rPr>
        <w:t>…………………………………………………………..</w:t>
      </w:r>
    </w:p>
    <w:p w:rsidR="00D96C94" w:rsidRPr="008D32AE" w:rsidRDefault="00D96C94" w:rsidP="00D96C94">
      <w:pPr>
        <w:rPr>
          <w:rFonts w:ascii="Arial" w:hAnsi="Arial" w:cs="Arial"/>
          <w:sz w:val="20"/>
          <w:szCs w:val="20"/>
        </w:rPr>
      </w:pPr>
    </w:p>
    <w:p w:rsidR="00D96C94" w:rsidRPr="008D32AE" w:rsidRDefault="00A35DA0" w:rsidP="00D96C94">
      <w:pPr>
        <w:rPr>
          <w:rFonts w:ascii="Arial" w:hAnsi="Arial" w:cs="Arial"/>
          <w:sz w:val="20"/>
          <w:szCs w:val="20"/>
        </w:rPr>
      </w:pPr>
      <w:r w:rsidRPr="008D32AE">
        <w:rPr>
          <w:rFonts w:ascii="Arial" w:hAnsi="Arial" w:cs="Arial"/>
          <w:sz w:val="20"/>
          <w:szCs w:val="20"/>
        </w:rPr>
        <w:t>………………………………………………………………………..</w:t>
      </w:r>
    </w:p>
    <w:p w:rsidR="00A35DA0" w:rsidRPr="008D32AE" w:rsidRDefault="00A35DA0" w:rsidP="00D96C94">
      <w:pPr>
        <w:rPr>
          <w:rFonts w:ascii="Arial" w:hAnsi="Arial" w:cs="Arial"/>
          <w:sz w:val="20"/>
          <w:szCs w:val="20"/>
        </w:rPr>
      </w:pPr>
    </w:p>
    <w:p w:rsidR="00D96C94" w:rsidRPr="008D32AE" w:rsidRDefault="00D96C94" w:rsidP="00D96C94">
      <w:pPr>
        <w:rPr>
          <w:rFonts w:ascii="Arial" w:hAnsi="Arial" w:cs="Arial"/>
          <w:sz w:val="20"/>
          <w:szCs w:val="20"/>
        </w:rPr>
      </w:pPr>
      <w:r w:rsidRPr="008D32AE">
        <w:rPr>
          <w:rFonts w:ascii="Arial" w:hAnsi="Arial" w:cs="Arial"/>
          <w:sz w:val="20"/>
          <w:szCs w:val="20"/>
        </w:rPr>
        <w:t>TELEPHONE #</w:t>
      </w:r>
      <w:r w:rsidR="00A35DA0" w:rsidRPr="008D32AE">
        <w:rPr>
          <w:rFonts w:ascii="Arial" w:hAnsi="Arial" w:cs="Arial"/>
          <w:sz w:val="20"/>
          <w:szCs w:val="20"/>
        </w:rPr>
        <w:t>...........................................................................</w:t>
      </w:r>
    </w:p>
    <w:p w:rsidR="00D96C94" w:rsidRPr="008D32AE" w:rsidRDefault="00D96C94" w:rsidP="00D96C94">
      <w:pPr>
        <w:rPr>
          <w:rFonts w:ascii="Arial" w:hAnsi="Arial" w:cs="Arial"/>
          <w:sz w:val="20"/>
          <w:szCs w:val="20"/>
        </w:rPr>
      </w:pPr>
    </w:p>
    <w:p w:rsidR="00D96C94" w:rsidRPr="008D32AE" w:rsidRDefault="00D96C94" w:rsidP="00D96C94">
      <w:pPr>
        <w:rPr>
          <w:rFonts w:ascii="Arial" w:hAnsi="Arial" w:cs="Arial"/>
          <w:sz w:val="20"/>
          <w:szCs w:val="20"/>
        </w:rPr>
      </w:pPr>
      <w:r w:rsidRPr="008D32AE">
        <w:rPr>
          <w:rFonts w:ascii="Arial" w:hAnsi="Arial" w:cs="Arial"/>
          <w:sz w:val="20"/>
          <w:szCs w:val="20"/>
        </w:rPr>
        <w:t>E.MAIL</w:t>
      </w:r>
      <w:r w:rsidR="00A35DA0" w:rsidRPr="008D32AE">
        <w:rPr>
          <w:rFonts w:ascii="Arial" w:hAnsi="Arial" w:cs="Arial"/>
          <w:sz w:val="20"/>
          <w:szCs w:val="20"/>
        </w:rPr>
        <w:t>………………………………………………………………</w:t>
      </w:r>
    </w:p>
    <w:p w:rsidR="00D96C94" w:rsidRPr="008D32AE" w:rsidRDefault="00D96C94" w:rsidP="00D96C94">
      <w:pPr>
        <w:rPr>
          <w:rFonts w:ascii="Arial" w:hAnsi="Arial" w:cs="Arial"/>
          <w:sz w:val="20"/>
          <w:szCs w:val="20"/>
        </w:rPr>
      </w:pPr>
    </w:p>
    <w:p w:rsidR="00D96C94" w:rsidRPr="008D32AE" w:rsidRDefault="00D96C94" w:rsidP="00D96C94">
      <w:pPr>
        <w:rPr>
          <w:rFonts w:ascii="Arial" w:hAnsi="Arial" w:cs="Arial"/>
          <w:sz w:val="20"/>
          <w:szCs w:val="20"/>
        </w:rPr>
      </w:pPr>
    </w:p>
    <w:p w:rsidR="00D96C94" w:rsidRDefault="00C51A98" w:rsidP="00D96C94">
      <w:pPr>
        <w:rPr>
          <w:rFonts w:ascii="Arial" w:hAnsi="Arial" w:cs="Arial"/>
          <w:sz w:val="20"/>
          <w:szCs w:val="20"/>
        </w:rPr>
      </w:pPr>
      <w:r>
        <w:rPr>
          <w:rFonts w:ascii="Arial" w:hAnsi="Arial" w:cs="Arial"/>
          <w:sz w:val="20"/>
          <w:szCs w:val="20"/>
        </w:rPr>
        <w:t>Age: ……………..</w:t>
      </w:r>
    </w:p>
    <w:p w:rsidR="00C51A98" w:rsidRDefault="00C51A98" w:rsidP="00D96C94">
      <w:pPr>
        <w:rPr>
          <w:rFonts w:ascii="Arial" w:hAnsi="Arial" w:cs="Arial"/>
          <w:sz w:val="20"/>
          <w:szCs w:val="20"/>
        </w:rPr>
      </w:pPr>
    </w:p>
    <w:p w:rsidR="00C51A98" w:rsidRDefault="00C51A98" w:rsidP="00D96C94">
      <w:pPr>
        <w:rPr>
          <w:rFonts w:ascii="Arial" w:hAnsi="Arial" w:cs="Arial"/>
          <w:sz w:val="20"/>
          <w:szCs w:val="20"/>
        </w:rPr>
      </w:pPr>
      <w:r>
        <w:rPr>
          <w:rFonts w:ascii="Arial" w:hAnsi="Arial" w:cs="Arial"/>
          <w:sz w:val="20"/>
          <w:szCs w:val="20"/>
        </w:rPr>
        <w:t>Average: …………………</w:t>
      </w:r>
    </w:p>
    <w:p w:rsidR="00C51A98" w:rsidRDefault="00C51A98" w:rsidP="00D96C94">
      <w:pPr>
        <w:rPr>
          <w:rFonts w:ascii="Arial" w:hAnsi="Arial" w:cs="Arial"/>
          <w:sz w:val="20"/>
          <w:szCs w:val="20"/>
        </w:rPr>
      </w:pPr>
    </w:p>
    <w:p w:rsidR="00C51A98" w:rsidRPr="008D32AE" w:rsidRDefault="00C51A98" w:rsidP="00D96C94">
      <w:pPr>
        <w:rPr>
          <w:rFonts w:ascii="Arial" w:hAnsi="Arial" w:cs="Arial"/>
          <w:sz w:val="20"/>
          <w:szCs w:val="20"/>
        </w:rPr>
      </w:pPr>
      <w:r>
        <w:rPr>
          <w:rFonts w:ascii="Arial" w:hAnsi="Arial" w:cs="Arial"/>
          <w:sz w:val="20"/>
          <w:szCs w:val="20"/>
        </w:rPr>
        <w:t>Total bonus pins per game: ……………………….</w:t>
      </w:r>
    </w:p>
    <w:p w:rsidR="00D96C94" w:rsidRDefault="00D96C94" w:rsidP="00D96C94"/>
    <w:p w:rsidR="00F775E1" w:rsidRDefault="00E7749A" w:rsidP="00F775E1">
      <w:pPr>
        <w:jc w:val="center"/>
      </w:pPr>
      <w:r>
        <w:rPr>
          <w:noProof/>
          <w:lang w:val="en-GB" w:eastAsia="en-GB"/>
        </w:rPr>
        <w:drawing>
          <wp:inline distT="0" distB="0" distL="0" distR="0">
            <wp:extent cx="3086100" cy="504825"/>
            <wp:effectExtent l="19050" t="0" r="0" b="0"/>
            <wp:docPr id="2" name="Picture 2" descr="TTEma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mailLogo"/>
                    <pic:cNvPicPr>
                      <a:picLocks noChangeAspect="1" noChangeArrowheads="1"/>
                    </pic:cNvPicPr>
                  </pic:nvPicPr>
                  <pic:blipFill>
                    <a:blip r:embed="rId11" cstate="print"/>
                    <a:srcRect/>
                    <a:stretch>
                      <a:fillRect/>
                    </a:stretch>
                  </pic:blipFill>
                  <pic:spPr bwMode="auto">
                    <a:xfrm>
                      <a:off x="0" y="0"/>
                      <a:ext cx="3086100" cy="504825"/>
                    </a:xfrm>
                    <a:prstGeom prst="rect">
                      <a:avLst/>
                    </a:prstGeom>
                    <a:noFill/>
                    <a:ln w="9525">
                      <a:noFill/>
                      <a:miter lim="800000"/>
                      <a:headEnd/>
                      <a:tailEnd/>
                    </a:ln>
                  </pic:spPr>
                </pic:pic>
              </a:graphicData>
            </a:graphic>
          </wp:inline>
        </w:drawing>
      </w:r>
    </w:p>
    <w:p w:rsidR="00F775E1" w:rsidRDefault="00F775E1" w:rsidP="00D96C94"/>
    <w:p w:rsidR="00F775E1" w:rsidRPr="00F775E1" w:rsidRDefault="00F775E1" w:rsidP="00F775E1">
      <w:pPr>
        <w:jc w:val="center"/>
      </w:pPr>
      <w:proofErr w:type="gramStart"/>
      <w:r>
        <w:t>All reports and scores available on Talktenpin.net.</w:t>
      </w:r>
      <w:proofErr w:type="gramEnd"/>
    </w:p>
    <w:sectPr w:rsidR="00F775E1" w:rsidRPr="00F775E1" w:rsidSect="00D12B0E">
      <w:pgSz w:w="8417" w:h="11909" w:orient="landscape" w:code="9"/>
      <w:pgMar w:top="397" w:right="794" w:bottom="397"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rte">
    <w:altName w:val="Papyrus"/>
    <w:panose1 w:val="0306090204050207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lephant">
    <w:altName w:val="Times New Roman"/>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83512"/>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printTwoOnOne/>
  <w:compat/>
  <w:rsids>
    <w:rsidRoot w:val="00FD538F"/>
    <w:rsid w:val="000211A2"/>
    <w:rsid w:val="00053135"/>
    <w:rsid w:val="00060A86"/>
    <w:rsid w:val="00060B42"/>
    <w:rsid w:val="000B2327"/>
    <w:rsid w:val="000B32FD"/>
    <w:rsid w:val="000D4954"/>
    <w:rsid w:val="00105B34"/>
    <w:rsid w:val="00135EF7"/>
    <w:rsid w:val="00146C79"/>
    <w:rsid w:val="00176C5D"/>
    <w:rsid w:val="00184370"/>
    <w:rsid w:val="00190B99"/>
    <w:rsid w:val="001C2E05"/>
    <w:rsid w:val="001F09C8"/>
    <w:rsid w:val="00201B89"/>
    <w:rsid w:val="00217BBA"/>
    <w:rsid w:val="00237806"/>
    <w:rsid w:val="002545BB"/>
    <w:rsid w:val="002628C3"/>
    <w:rsid w:val="0026398A"/>
    <w:rsid w:val="00283DC6"/>
    <w:rsid w:val="0028599F"/>
    <w:rsid w:val="00287991"/>
    <w:rsid w:val="00294C22"/>
    <w:rsid w:val="002A068B"/>
    <w:rsid w:val="002B2F4F"/>
    <w:rsid w:val="002B5D33"/>
    <w:rsid w:val="002C3396"/>
    <w:rsid w:val="002D74B8"/>
    <w:rsid w:val="00311C2D"/>
    <w:rsid w:val="00332D50"/>
    <w:rsid w:val="00367ED7"/>
    <w:rsid w:val="00385D05"/>
    <w:rsid w:val="00386150"/>
    <w:rsid w:val="003D21DB"/>
    <w:rsid w:val="003F1DAA"/>
    <w:rsid w:val="00422A7D"/>
    <w:rsid w:val="00431DA9"/>
    <w:rsid w:val="00470B77"/>
    <w:rsid w:val="004716F7"/>
    <w:rsid w:val="004E22B2"/>
    <w:rsid w:val="005059DB"/>
    <w:rsid w:val="00506D95"/>
    <w:rsid w:val="00526BC2"/>
    <w:rsid w:val="00556604"/>
    <w:rsid w:val="00561924"/>
    <w:rsid w:val="005B650E"/>
    <w:rsid w:val="005C0D71"/>
    <w:rsid w:val="005F0F84"/>
    <w:rsid w:val="005F6798"/>
    <w:rsid w:val="006225FE"/>
    <w:rsid w:val="00660502"/>
    <w:rsid w:val="00690152"/>
    <w:rsid w:val="006F16FC"/>
    <w:rsid w:val="00702173"/>
    <w:rsid w:val="00710328"/>
    <w:rsid w:val="00733C61"/>
    <w:rsid w:val="00743C5C"/>
    <w:rsid w:val="00747492"/>
    <w:rsid w:val="007654E2"/>
    <w:rsid w:val="0076619B"/>
    <w:rsid w:val="007878C7"/>
    <w:rsid w:val="007948D6"/>
    <w:rsid w:val="0079682B"/>
    <w:rsid w:val="007A21B1"/>
    <w:rsid w:val="007A60E3"/>
    <w:rsid w:val="007E70F2"/>
    <w:rsid w:val="007F00ED"/>
    <w:rsid w:val="00806246"/>
    <w:rsid w:val="00820D13"/>
    <w:rsid w:val="00822E0D"/>
    <w:rsid w:val="00832C79"/>
    <w:rsid w:val="00836687"/>
    <w:rsid w:val="00840880"/>
    <w:rsid w:val="008443C5"/>
    <w:rsid w:val="0085437E"/>
    <w:rsid w:val="0086765D"/>
    <w:rsid w:val="00872814"/>
    <w:rsid w:val="00884731"/>
    <w:rsid w:val="00891D30"/>
    <w:rsid w:val="00893845"/>
    <w:rsid w:val="008A05B7"/>
    <w:rsid w:val="008B37ED"/>
    <w:rsid w:val="008D32AE"/>
    <w:rsid w:val="008F22C1"/>
    <w:rsid w:val="00902D22"/>
    <w:rsid w:val="0090355A"/>
    <w:rsid w:val="00914053"/>
    <w:rsid w:val="00936B6D"/>
    <w:rsid w:val="009413BD"/>
    <w:rsid w:val="00951DD7"/>
    <w:rsid w:val="00967688"/>
    <w:rsid w:val="009678FA"/>
    <w:rsid w:val="0097287E"/>
    <w:rsid w:val="009963E4"/>
    <w:rsid w:val="009A1950"/>
    <w:rsid w:val="009A5E2C"/>
    <w:rsid w:val="009B6AD9"/>
    <w:rsid w:val="009B7304"/>
    <w:rsid w:val="009F54FD"/>
    <w:rsid w:val="00A20E76"/>
    <w:rsid w:val="00A345D0"/>
    <w:rsid w:val="00A35DA0"/>
    <w:rsid w:val="00A40A1B"/>
    <w:rsid w:val="00A67690"/>
    <w:rsid w:val="00A93384"/>
    <w:rsid w:val="00AB7E67"/>
    <w:rsid w:val="00AC6A5C"/>
    <w:rsid w:val="00AD01E9"/>
    <w:rsid w:val="00B0608E"/>
    <w:rsid w:val="00B31C39"/>
    <w:rsid w:val="00B372BD"/>
    <w:rsid w:val="00B60A38"/>
    <w:rsid w:val="00B77A29"/>
    <w:rsid w:val="00BA0387"/>
    <w:rsid w:val="00BA3021"/>
    <w:rsid w:val="00BB1895"/>
    <w:rsid w:val="00BC52A2"/>
    <w:rsid w:val="00BE5F59"/>
    <w:rsid w:val="00C25EE7"/>
    <w:rsid w:val="00C318E9"/>
    <w:rsid w:val="00C37F4D"/>
    <w:rsid w:val="00C51A98"/>
    <w:rsid w:val="00CA7EA6"/>
    <w:rsid w:val="00CE4947"/>
    <w:rsid w:val="00D12B0E"/>
    <w:rsid w:val="00D16C5D"/>
    <w:rsid w:val="00D206E6"/>
    <w:rsid w:val="00D4335A"/>
    <w:rsid w:val="00D74DC7"/>
    <w:rsid w:val="00D7598F"/>
    <w:rsid w:val="00D96C94"/>
    <w:rsid w:val="00DA0276"/>
    <w:rsid w:val="00DC1B07"/>
    <w:rsid w:val="00DF1E68"/>
    <w:rsid w:val="00DF2B89"/>
    <w:rsid w:val="00E05476"/>
    <w:rsid w:val="00E06519"/>
    <w:rsid w:val="00E1001B"/>
    <w:rsid w:val="00E46274"/>
    <w:rsid w:val="00E7749A"/>
    <w:rsid w:val="00E838CC"/>
    <w:rsid w:val="00E94774"/>
    <w:rsid w:val="00EA36A0"/>
    <w:rsid w:val="00EA5108"/>
    <w:rsid w:val="00EC7F41"/>
    <w:rsid w:val="00F11356"/>
    <w:rsid w:val="00F24949"/>
    <w:rsid w:val="00F35D1E"/>
    <w:rsid w:val="00F62415"/>
    <w:rsid w:val="00F651C1"/>
    <w:rsid w:val="00F65469"/>
    <w:rsid w:val="00F775E1"/>
    <w:rsid w:val="00F9183A"/>
    <w:rsid w:val="00F91EBF"/>
    <w:rsid w:val="00FD4B8A"/>
    <w:rsid w:val="00FD5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DA9"/>
    <w:rPr>
      <w:sz w:val="24"/>
      <w:szCs w:val="24"/>
      <w:lang w:val="en-US" w:eastAsia="en-US"/>
    </w:rPr>
  </w:style>
  <w:style w:type="paragraph" w:styleId="Heading1">
    <w:name w:val="heading 1"/>
    <w:basedOn w:val="Normal"/>
    <w:next w:val="Normal"/>
    <w:qFormat/>
    <w:rsid w:val="00431DA9"/>
    <w:pPr>
      <w:keepNext/>
      <w:ind w:firstLine="360"/>
      <w:outlineLvl w:val="0"/>
    </w:pPr>
    <w:rPr>
      <w:b/>
      <w:bCs/>
      <w:lang w:val="en-GB"/>
    </w:rPr>
  </w:style>
  <w:style w:type="paragraph" w:styleId="Heading2">
    <w:name w:val="heading 2"/>
    <w:basedOn w:val="Normal"/>
    <w:next w:val="Normal"/>
    <w:qFormat/>
    <w:rsid w:val="00431DA9"/>
    <w:pPr>
      <w:keepNext/>
      <w:ind w:right="7"/>
      <w:outlineLvl w:val="1"/>
    </w:pPr>
    <w:rPr>
      <w:b/>
      <w:color w:val="000000"/>
      <w:sz w:val="28"/>
    </w:rPr>
  </w:style>
  <w:style w:type="paragraph" w:styleId="Heading3">
    <w:name w:val="heading 3"/>
    <w:basedOn w:val="Normal"/>
    <w:next w:val="Normal"/>
    <w:qFormat/>
    <w:rsid w:val="00431DA9"/>
    <w:pPr>
      <w:keepNext/>
      <w:ind w:left="720" w:firstLine="720"/>
      <w:outlineLvl w:val="2"/>
    </w:pPr>
    <w:rPr>
      <w:b/>
      <w:bCs/>
      <w:color w:val="000000"/>
    </w:rPr>
  </w:style>
  <w:style w:type="paragraph" w:styleId="Heading4">
    <w:name w:val="heading 4"/>
    <w:basedOn w:val="Normal"/>
    <w:next w:val="Normal"/>
    <w:qFormat/>
    <w:rsid w:val="00431DA9"/>
    <w:pPr>
      <w:keepNext/>
      <w:ind w:left="1440" w:firstLine="720"/>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6C94"/>
    <w:rPr>
      <w:color w:val="0000FF"/>
      <w:u w:val="single"/>
    </w:rPr>
  </w:style>
  <w:style w:type="table" w:styleId="TableGrid">
    <w:name w:val="Table Grid"/>
    <w:basedOn w:val="TableNormal"/>
    <w:rsid w:val="00F62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16C5D"/>
    <w:rPr>
      <w:rFonts w:ascii="Tahoma" w:hAnsi="Tahoma" w:cs="Tahoma"/>
      <w:sz w:val="16"/>
      <w:szCs w:val="16"/>
    </w:rPr>
  </w:style>
  <w:style w:type="character" w:customStyle="1" w:styleId="BalloonTextChar">
    <w:name w:val="Balloon Text Char"/>
    <w:basedOn w:val="DefaultParagraphFont"/>
    <w:link w:val="BalloonText"/>
    <w:rsid w:val="00D16C5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620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S833@OUTLOOK.CO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mailto:JGS833@OUTLOOK.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588</Words>
  <Characters>3414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Go Bowling</vt:lpstr>
    </vt:vector>
  </TitlesOfParts>
  <Company>GO Bowling</Company>
  <LinksUpToDate>false</LinksUpToDate>
  <CharactersWithSpaces>3995</CharactersWithSpaces>
  <SharedDoc>false</SharedDoc>
  <HLinks>
    <vt:vector size="12" baseType="variant">
      <vt:variant>
        <vt:i4>5505138</vt:i4>
      </vt:variant>
      <vt:variant>
        <vt:i4>3</vt:i4>
      </vt:variant>
      <vt:variant>
        <vt:i4>0</vt:i4>
      </vt:variant>
      <vt:variant>
        <vt:i4>5</vt:i4>
      </vt:variant>
      <vt:variant>
        <vt:lpwstr>mailto:JGS300@HOTMAIL.CO.UK</vt:lpwstr>
      </vt:variant>
      <vt:variant>
        <vt:lpwstr/>
      </vt:variant>
      <vt:variant>
        <vt:i4>5505138</vt:i4>
      </vt:variant>
      <vt:variant>
        <vt:i4>0</vt:i4>
      </vt:variant>
      <vt:variant>
        <vt:i4>0</vt:i4>
      </vt:variant>
      <vt:variant>
        <vt:i4>5</vt:i4>
      </vt:variant>
      <vt:variant>
        <vt:lpwstr>mailto:JGS300@HOTMAIL.CO.UK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Bowling</dc:title>
  <dc:creator>Malcolm</dc:creator>
  <cp:lastModifiedBy>jacks</cp:lastModifiedBy>
  <cp:revision>13</cp:revision>
  <cp:lastPrinted>2015-03-09T18:53:00Z</cp:lastPrinted>
  <dcterms:created xsi:type="dcterms:W3CDTF">2016-02-08T15:49:00Z</dcterms:created>
  <dcterms:modified xsi:type="dcterms:W3CDTF">2017-04-24T08:16:00Z</dcterms:modified>
</cp:coreProperties>
</file>